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742C" w14:textId="77777777" w:rsidR="005B4D75" w:rsidRPr="001826DF" w:rsidRDefault="005B4D75">
      <w:pPr>
        <w:widowControl w:val="0"/>
        <w:autoSpaceDE w:val="0"/>
        <w:autoSpaceDN w:val="0"/>
        <w:adjustRightInd w:val="0"/>
        <w:spacing w:after="0" w:line="200" w:lineRule="exact"/>
        <w:rPr>
          <w:rFonts w:ascii="Segoe UI" w:hAnsi="Segoe UI" w:cs="Segoe UI"/>
          <w:sz w:val="28"/>
          <w:szCs w:val="28"/>
        </w:rPr>
      </w:pPr>
    </w:p>
    <w:p w14:paraId="4E348C28" w14:textId="77777777" w:rsidR="005B4D75" w:rsidRPr="001826DF" w:rsidRDefault="005B4D75">
      <w:pPr>
        <w:widowControl w:val="0"/>
        <w:autoSpaceDE w:val="0"/>
        <w:autoSpaceDN w:val="0"/>
        <w:adjustRightInd w:val="0"/>
        <w:spacing w:after="0" w:line="257" w:lineRule="exact"/>
        <w:rPr>
          <w:rFonts w:ascii="Segoe UI" w:hAnsi="Segoe UI" w:cs="Segoe UI"/>
          <w:sz w:val="28"/>
          <w:szCs w:val="28"/>
        </w:rPr>
      </w:pPr>
    </w:p>
    <w:p w14:paraId="50F1C202" w14:textId="7A29A56F" w:rsidR="005B4D75" w:rsidRPr="001826DF" w:rsidRDefault="00A22366" w:rsidP="004F741E">
      <w:pPr>
        <w:widowControl w:val="0"/>
        <w:autoSpaceDE w:val="0"/>
        <w:autoSpaceDN w:val="0"/>
        <w:adjustRightInd w:val="0"/>
        <w:spacing w:after="0" w:line="239" w:lineRule="auto"/>
        <w:rPr>
          <w:rFonts w:ascii="Segoe UI" w:hAnsi="Segoe UI" w:cs="Segoe UI"/>
          <w:b/>
          <w:bCs/>
          <w:sz w:val="28"/>
          <w:szCs w:val="28"/>
        </w:rPr>
      </w:pPr>
      <w:r w:rsidRPr="001826DF">
        <w:rPr>
          <w:rFonts w:ascii="Segoe UI" w:hAnsi="Segoe UI" w:cs="Segoe UI"/>
          <w:b/>
          <w:bCs/>
          <w:sz w:val="28"/>
          <w:szCs w:val="28"/>
        </w:rPr>
        <w:t xml:space="preserve">DECRETO Nº </w:t>
      </w:r>
      <w:r w:rsidR="004F741E" w:rsidRPr="001826DF">
        <w:rPr>
          <w:rFonts w:ascii="Segoe UI" w:hAnsi="Segoe UI" w:cs="Segoe UI"/>
          <w:b/>
          <w:bCs/>
          <w:sz w:val="28"/>
          <w:szCs w:val="28"/>
        </w:rPr>
        <w:t>002</w:t>
      </w:r>
      <w:r w:rsidRPr="001826DF">
        <w:rPr>
          <w:rFonts w:ascii="Segoe UI" w:hAnsi="Segoe UI" w:cs="Segoe UI"/>
          <w:b/>
          <w:bCs/>
          <w:sz w:val="28"/>
          <w:szCs w:val="28"/>
        </w:rPr>
        <w:t>, DE 1</w:t>
      </w:r>
      <w:r w:rsidR="004F741E" w:rsidRPr="001826DF">
        <w:rPr>
          <w:rFonts w:ascii="Segoe UI" w:hAnsi="Segoe UI" w:cs="Segoe UI"/>
          <w:b/>
          <w:bCs/>
          <w:sz w:val="28"/>
          <w:szCs w:val="28"/>
        </w:rPr>
        <w:t>8</w:t>
      </w:r>
      <w:r w:rsidRPr="001826DF">
        <w:rPr>
          <w:rFonts w:ascii="Segoe UI" w:hAnsi="Segoe UI" w:cs="Segoe UI"/>
          <w:b/>
          <w:bCs/>
          <w:sz w:val="28"/>
          <w:szCs w:val="28"/>
        </w:rPr>
        <w:t xml:space="preserve"> DE MARÇO DE 2020.</w:t>
      </w:r>
    </w:p>
    <w:p w14:paraId="65AC9AA5" w14:textId="59A0C6BB" w:rsidR="005B4D75" w:rsidRDefault="005B4D75">
      <w:pPr>
        <w:widowControl w:val="0"/>
        <w:autoSpaceDE w:val="0"/>
        <w:autoSpaceDN w:val="0"/>
        <w:adjustRightInd w:val="0"/>
        <w:spacing w:after="0" w:line="380" w:lineRule="exact"/>
        <w:rPr>
          <w:rFonts w:ascii="Segoe UI" w:hAnsi="Segoe UI" w:cs="Segoe UI"/>
          <w:sz w:val="28"/>
          <w:szCs w:val="28"/>
        </w:rPr>
      </w:pPr>
    </w:p>
    <w:p w14:paraId="07F4D56B" w14:textId="77777777" w:rsidR="000B3307" w:rsidRPr="001826DF" w:rsidRDefault="000B3307">
      <w:pPr>
        <w:widowControl w:val="0"/>
        <w:autoSpaceDE w:val="0"/>
        <w:autoSpaceDN w:val="0"/>
        <w:adjustRightInd w:val="0"/>
        <w:spacing w:after="0" w:line="380" w:lineRule="exact"/>
        <w:rPr>
          <w:rFonts w:ascii="Segoe UI" w:hAnsi="Segoe UI" w:cs="Segoe UI"/>
          <w:sz w:val="28"/>
          <w:szCs w:val="28"/>
        </w:rPr>
      </w:pPr>
    </w:p>
    <w:p w14:paraId="29B59691" w14:textId="0207CE86" w:rsidR="005B4D75" w:rsidRPr="001826DF" w:rsidRDefault="00A22366" w:rsidP="001826DF">
      <w:pPr>
        <w:widowControl w:val="0"/>
        <w:overflowPunct w:val="0"/>
        <w:autoSpaceDE w:val="0"/>
        <w:autoSpaceDN w:val="0"/>
        <w:adjustRightInd w:val="0"/>
        <w:spacing w:after="0" w:line="221" w:lineRule="auto"/>
        <w:ind w:left="4540" w:firstLine="847"/>
        <w:jc w:val="both"/>
        <w:rPr>
          <w:rFonts w:ascii="Segoe UI" w:hAnsi="Segoe UI" w:cs="Segoe UI"/>
          <w:sz w:val="28"/>
          <w:szCs w:val="28"/>
        </w:rPr>
      </w:pPr>
      <w:r w:rsidRPr="001826DF">
        <w:rPr>
          <w:rFonts w:ascii="Segoe UI" w:hAnsi="Segoe UI" w:cs="Segoe UI"/>
          <w:i/>
          <w:iCs/>
          <w:sz w:val="28"/>
          <w:szCs w:val="28"/>
        </w:rPr>
        <w:t xml:space="preserve">Dispõe sobre medidas temporárias de prevenção ao contágio pelo novo </w:t>
      </w:r>
      <w:proofErr w:type="spellStart"/>
      <w:r w:rsidRPr="001826DF">
        <w:rPr>
          <w:rFonts w:ascii="Segoe UI" w:hAnsi="Segoe UI" w:cs="Segoe UI"/>
          <w:i/>
          <w:iCs/>
          <w:sz w:val="28"/>
          <w:szCs w:val="28"/>
        </w:rPr>
        <w:t>coronavírus</w:t>
      </w:r>
      <w:proofErr w:type="spellEnd"/>
      <w:r w:rsidRPr="001826DF">
        <w:rPr>
          <w:rFonts w:ascii="Segoe UI" w:hAnsi="Segoe UI" w:cs="Segoe UI"/>
          <w:i/>
          <w:iCs/>
          <w:sz w:val="28"/>
          <w:szCs w:val="28"/>
        </w:rPr>
        <w:t xml:space="preserve"> (COVID-19) no âmbito do Poder Executivo</w:t>
      </w:r>
      <w:r w:rsidR="00E5247D" w:rsidRPr="001826DF">
        <w:rPr>
          <w:rFonts w:ascii="Segoe UI" w:hAnsi="Segoe UI" w:cs="Segoe UI"/>
          <w:i/>
          <w:iCs/>
          <w:sz w:val="28"/>
          <w:szCs w:val="28"/>
        </w:rPr>
        <w:t xml:space="preserve"> do Município de Campo Redondo, e dá outras providencias</w:t>
      </w:r>
      <w:r w:rsidRPr="001826DF">
        <w:rPr>
          <w:rFonts w:ascii="Segoe UI" w:hAnsi="Segoe UI" w:cs="Segoe UI"/>
          <w:i/>
          <w:iCs/>
          <w:sz w:val="28"/>
          <w:szCs w:val="28"/>
        </w:rPr>
        <w:t>.</w:t>
      </w:r>
    </w:p>
    <w:p w14:paraId="365DFE5C" w14:textId="77777777" w:rsidR="005B4D75" w:rsidRPr="001826DF" w:rsidRDefault="005B4D75">
      <w:pPr>
        <w:widowControl w:val="0"/>
        <w:autoSpaceDE w:val="0"/>
        <w:autoSpaceDN w:val="0"/>
        <w:adjustRightInd w:val="0"/>
        <w:spacing w:after="0" w:line="333" w:lineRule="exact"/>
        <w:rPr>
          <w:rFonts w:ascii="Segoe UI" w:hAnsi="Segoe UI" w:cs="Segoe UI"/>
          <w:sz w:val="28"/>
          <w:szCs w:val="28"/>
        </w:rPr>
      </w:pPr>
    </w:p>
    <w:p w14:paraId="4962F008" w14:textId="511C0C31" w:rsidR="004F741E" w:rsidRPr="001826DF" w:rsidRDefault="004F741E" w:rsidP="004F741E">
      <w:pPr>
        <w:ind w:firstLine="1560"/>
        <w:contextualSpacing/>
        <w:jc w:val="both"/>
        <w:rPr>
          <w:rFonts w:ascii="Segoe UI" w:hAnsi="Segoe UI" w:cs="Segoe UI"/>
          <w:sz w:val="26"/>
          <w:szCs w:val="26"/>
        </w:rPr>
      </w:pPr>
      <w:r w:rsidRPr="001826DF">
        <w:rPr>
          <w:rFonts w:ascii="Segoe UI" w:hAnsi="Segoe UI" w:cs="Segoe UI"/>
          <w:b/>
          <w:bCs/>
          <w:sz w:val="26"/>
          <w:szCs w:val="26"/>
        </w:rPr>
        <w:t>O PREFEITO MUNICIPAL DE CAMPO REDONDO</w:t>
      </w:r>
      <w:r w:rsidRPr="001826DF">
        <w:rPr>
          <w:rFonts w:ascii="Segoe UI" w:hAnsi="Segoe UI" w:cs="Segoe UI"/>
          <w:sz w:val="26"/>
          <w:szCs w:val="26"/>
        </w:rPr>
        <w:t>, no uso d</w:t>
      </w:r>
      <w:r w:rsidR="00D739B3">
        <w:rPr>
          <w:rFonts w:ascii="Segoe UI" w:hAnsi="Segoe UI" w:cs="Segoe UI"/>
          <w:sz w:val="26"/>
          <w:szCs w:val="26"/>
        </w:rPr>
        <w:t>as</w:t>
      </w:r>
      <w:r w:rsidRPr="001826DF">
        <w:rPr>
          <w:rFonts w:ascii="Segoe UI" w:hAnsi="Segoe UI" w:cs="Segoe UI"/>
          <w:sz w:val="26"/>
          <w:szCs w:val="26"/>
        </w:rPr>
        <w:t xml:space="preserve"> atribuições que lhe </w:t>
      </w:r>
      <w:r w:rsidR="00D739B3">
        <w:rPr>
          <w:rFonts w:ascii="Segoe UI" w:hAnsi="Segoe UI" w:cs="Segoe UI"/>
          <w:sz w:val="26"/>
          <w:szCs w:val="26"/>
        </w:rPr>
        <w:t xml:space="preserve">são </w:t>
      </w:r>
      <w:r w:rsidRPr="001826DF">
        <w:rPr>
          <w:rFonts w:ascii="Segoe UI" w:hAnsi="Segoe UI" w:cs="Segoe UI"/>
          <w:sz w:val="26"/>
          <w:szCs w:val="26"/>
        </w:rPr>
        <w:t>confer</w:t>
      </w:r>
      <w:r w:rsidR="00D739B3">
        <w:rPr>
          <w:rFonts w:ascii="Segoe UI" w:hAnsi="Segoe UI" w:cs="Segoe UI"/>
          <w:sz w:val="26"/>
          <w:szCs w:val="26"/>
        </w:rPr>
        <w:t>idas pela L</w:t>
      </w:r>
      <w:r w:rsidRPr="001826DF">
        <w:rPr>
          <w:rFonts w:ascii="Segoe UI" w:hAnsi="Segoe UI" w:cs="Segoe UI"/>
          <w:sz w:val="26"/>
          <w:szCs w:val="26"/>
        </w:rPr>
        <w:t xml:space="preserve">ei </w:t>
      </w:r>
      <w:r w:rsidR="00D739B3">
        <w:rPr>
          <w:rFonts w:ascii="Segoe UI" w:hAnsi="Segoe UI" w:cs="Segoe UI"/>
          <w:sz w:val="26"/>
          <w:szCs w:val="26"/>
        </w:rPr>
        <w:t>O</w:t>
      </w:r>
      <w:r w:rsidRPr="001826DF">
        <w:rPr>
          <w:rFonts w:ascii="Segoe UI" w:hAnsi="Segoe UI" w:cs="Segoe UI"/>
          <w:sz w:val="26"/>
          <w:szCs w:val="26"/>
        </w:rPr>
        <w:t xml:space="preserve">rgânica </w:t>
      </w:r>
      <w:r w:rsidR="00D739B3">
        <w:rPr>
          <w:rFonts w:ascii="Segoe UI" w:hAnsi="Segoe UI" w:cs="Segoe UI"/>
          <w:sz w:val="26"/>
          <w:szCs w:val="26"/>
        </w:rPr>
        <w:t>M</w:t>
      </w:r>
      <w:r w:rsidRPr="001826DF">
        <w:rPr>
          <w:rFonts w:ascii="Segoe UI" w:hAnsi="Segoe UI" w:cs="Segoe UI"/>
          <w:sz w:val="26"/>
          <w:szCs w:val="26"/>
        </w:rPr>
        <w:t>unicipal,</w:t>
      </w:r>
    </w:p>
    <w:p w14:paraId="7DDB45EC" w14:textId="77777777" w:rsidR="005B4D75" w:rsidRPr="001826DF" w:rsidRDefault="005B4D75">
      <w:pPr>
        <w:widowControl w:val="0"/>
        <w:autoSpaceDE w:val="0"/>
        <w:autoSpaceDN w:val="0"/>
        <w:adjustRightInd w:val="0"/>
        <w:spacing w:after="0" w:line="336" w:lineRule="exact"/>
        <w:rPr>
          <w:rFonts w:ascii="Segoe UI" w:hAnsi="Segoe UI" w:cs="Segoe UI"/>
          <w:sz w:val="28"/>
          <w:szCs w:val="28"/>
        </w:rPr>
      </w:pPr>
    </w:p>
    <w:p w14:paraId="601671A2" w14:textId="370E244E" w:rsidR="005B4D75" w:rsidRPr="001826DF" w:rsidRDefault="00A22366" w:rsidP="00E5247D">
      <w:pPr>
        <w:widowControl w:val="0"/>
        <w:overflowPunct w:val="0"/>
        <w:autoSpaceDE w:val="0"/>
        <w:autoSpaceDN w:val="0"/>
        <w:adjustRightInd w:val="0"/>
        <w:spacing w:after="0" w:line="215" w:lineRule="auto"/>
        <w:ind w:right="20"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w:t>
      </w:r>
      <w:r w:rsidR="00E5247D" w:rsidRPr="001826DF">
        <w:rPr>
          <w:rFonts w:ascii="Segoe UI" w:hAnsi="Segoe UI" w:cs="Segoe UI"/>
          <w:sz w:val="28"/>
          <w:szCs w:val="28"/>
        </w:rPr>
        <w:t xml:space="preserve">a pandemia </w:t>
      </w:r>
      <w:r w:rsidRPr="001826DF">
        <w:rPr>
          <w:rFonts w:ascii="Segoe UI" w:hAnsi="Segoe UI" w:cs="Segoe UI"/>
          <w:sz w:val="28"/>
          <w:szCs w:val="28"/>
        </w:rPr>
        <w:t xml:space="preserve">mundial </w:t>
      </w:r>
      <w:r w:rsidR="00E5247D" w:rsidRPr="001826DF">
        <w:rPr>
          <w:rFonts w:ascii="Segoe UI" w:hAnsi="Segoe UI" w:cs="Segoe UI"/>
          <w:sz w:val="28"/>
          <w:szCs w:val="28"/>
        </w:rPr>
        <w:t xml:space="preserve">decorrida </w:t>
      </w:r>
      <w:r w:rsidRPr="001826DF">
        <w:rPr>
          <w:rFonts w:ascii="Segoe UI" w:hAnsi="Segoe UI" w:cs="Segoe UI"/>
          <w:sz w:val="28"/>
          <w:szCs w:val="28"/>
        </w:rPr>
        <w:t xml:space="preserve">da elevada capacidade de propagação do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w:t>
      </w:r>
      <w:r w:rsidRPr="001826DF">
        <w:rPr>
          <w:rFonts w:ascii="Segoe UI" w:hAnsi="Segoe UI" w:cs="Segoe UI"/>
          <w:b/>
          <w:bCs/>
          <w:sz w:val="28"/>
          <w:szCs w:val="28"/>
        </w:rPr>
        <w:t>COVID-19</w:t>
      </w:r>
      <w:r w:rsidRPr="001826DF">
        <w:rPr>
          <w:rFonts w:ascii="Segoe UI" w:hAnsi="Segoe UI" w:cs="Segoe UI"/>
          <w:sz w:val="28"/>
          <w:szCs w:val="28"/>
        </w:rPr>
        <w:t>), dotado de potencial efetivo para causar surtos;</w:t>
      </w:r>
    </w:p>
    <w:p w14:paraId="58123A47" w14:textId="77777777" w:rsidR="005B4D75" w:rsidRPr="001826DF" w:rsidRDefault="005B4D75" w:rsidP="00E5247D">
      <w:pPr>
        <w:widowControl w:val="0"/>
        <w:autoSpaceDE w:val="0"/>
        <w:autoSpaceDN w:val="0"/>
        <w:adjustRightInd w:val="0"/>
        <w:spacing w:after="0" w:line="278" w:lineRule="exact"/>
        <w:ind w:firstLine="1417"/>
        <w:rPr>
          <w:rFonts w:ascii="Segoe UI" w:hAnsi="Segoe UI" w:cs="Segoe UI"/>
          <w:sz w:val="28"/>
          <w:szCs w:val="28"/>
        </w:rPr>
      </w:pPr>
    </w:p>
    <w:p w14:paraId="521A977A" w14:textId="04D8B93B" w:rsidR="005B4D75" w:rsidRPr="001826DF" w:rsidRDefault="00A22366" w:rsidP="00E5247D">
      <w:pPr>
        <w:widowControl w:val="0"/>
        <w:autoSpaceDE w:val="0"/>
        <w:autoSpaceDN w:val="0"/>
        <w:adjustRightInd w:val="0"/>
        <w:spacing w:after="0" w:line="239" w:lineRule="auto"/>
        <w:ind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o aumento exponencial dos casos do novo</w:t>
      </w:r>
      <w:r w:rsidR="00E5247D" w:rsidRPr="001826DF">
        <w:rPr>
          <w:rFonts w:ascii="Segoe UI" w:hAnsi="Segoe UI" w:cs="Segoe UI"/>
          <w:sz w:val="28"/>
          <w:szCs w:val="28"/>
        </w:rPr>
        <w:t xml:space="preserve">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w:t>
      </w:r>
      <w:r w:rsidR="004F741E" w:rsidRPr="001826DF">
        <w:rPr>
          <w:rFonts w:ascii="Segoe UI" w:hAnsi="Segoe UI" w:cs="Segoe UI"/>
          <w:sz w:val="28"/>
          <w:szCs w:val="28"/>
        </w:rPr>
        <w:t xml:space="preserve"> </w:t>
      </w:r>
      <w:r w:rsidRPr="001826DF">
        <w:rPr>
          <w:rFonts w:ascii="Segoe UI" w:hAnsi="Segoe UI" w:cs="Segoe UI"/>
          <w:sz w:val="28"/>
          <w:szCs w:val="28"/>
        </w:rPr>
        <w:t>no Brasil</w:t>
      </w:r>
      <w:r w:rsidR="00E5247D" w:rsidRPr="001826DF">
        <w:rPr>
          <w:rFonts w:ascii="Segoe UI" w:hAnsi="Segoe UI" w:cs="Segoe UI"/>
          <w:sz w:val="28"/>
          <w:szCs w:val="28"/>
        </w:rPr>
        <w:t>, inclusive no nosso Estado</w:t>
      </w:r>
      <w:r w:rsidRPr="001826DF">
        <w:rPr>
          <w:rFonts w:ascii="Segoe UI" w:hAnsi="Segoe UI" w:cs="Segoe UI"/>
          <w:sz w:val="28"/>
          <w:szCs w:val="28"/>
        </w:rPr>
        <w:t>;</w:t>
      </w:r>
    </w:p>
    <w:p w14:paraId="61320A1F" w14:textId="77777777" w:rsidR="005B4D75" w:rsidRPr="001826DF" w:rsidRDefault="005B4D75" w:rsidP="00E5247D">
      <w:pPr>
        <w:widowControl w:val="0"/>
        <w:autoSpaceDE w:val="0"/>
        <w:autoSpaceDN w:val="0"/>
        <w:adjustRightInd w:val="0"/>
        <w:spacing w:after="0" w:line="336" w:lineRule="exact"/>
        <w:ind w:firstLine="1417"/>
        <w:rPr>
          <w:rFonts w:ascii="Segoe UI" w:hAnsi="Segoe UI" w:cs="Segoe UI"/>
          <w:sz w:val="28"/>
          <w:szCs w:val="28"/>
        </w:rPr>
      </w:pPr>
    </w:p>
    <w:p w14:paraId="57BB2931" w14:textId="298D55C9" w:rsidR="005B4D75" w:rsidRPr="001826DF" w:rsidRDefault="00A22366" w:rsidP="00E5247D">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o fato de a Organização Mundial de Saúde (OMS) ter declarado, em 11 de março de 2020, que a contaminação com 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 caracteriza</w:t>
      </w:r>
      <w:r w:rsidR="00F52C1E">
        <w:rPr>
          <w:rFonts w:ascii="Segoe UI" w:hAnsi="Segoe UI" w:cs="Segoe UI"/>
          <w:sz w:val="28"/>
          <w:szCs w:val="28"/>
        </w:rPr>
        <w:t>-se</w:t>
      </w:r>
      <w:r w:rsidRPr="001826DF">
        <w:rPr>
          <w:rFonts w:ascii="Segoe UI" w:hAnsi="Segoe UI" w:cs="Segoe UI"/>
          <w:sz w:val="28"/>
          <w:szCs w:val="28"/>
        </w:rPr>
        <w:t xml:space="preserve"> pandemia;</w:t>
      </w:r>
    </w:p>
    <w:p w14:paraId="42282626" w14:textId="77777777" w:rsidR="005B4D75" w:rsidRPr="001826DF" w:rsidRDefault="005B4D75" w:rsidP="00E5247D">
      <w:pPr>
        <w:widowControl w:val="0"/>
        <w:autoSpaceDE w:val="0"/>
        <w:autoSpaceDN w:val="0"/>
        <w:adjustRightInd w:val="0"/>
        <w:spacing w:after="0" w:line="276" w:lineRule="exact"/>
        <w:ind w:firstLine="1417"/>
        <w:rPr>
          <w:rFonts w:ascii="Segoe UI" w:hAnsi="Segoe UI" w:cs="Segoe UI"/>
          <w:sz w:val="28"/>
          <w:szCs w:val="28"/>
        </w:rPr>
      </w:pPr>
    </w:p>
    <w:p w14:paraId="194C687B" w14:textId="6355CEAE" w:rsidR="005B4D75" w:rsidRPr="001826DF" w:rsidRDefault="00A22366" w:rsidP="00F52C1E">
      <w:pPr>
        <w:widowControl w:val="0"/>
        <w:autoSpaceDE w:val="0"/>
        <w:autoSpaceDN w:val="0"/>
        <w:adjustRightInd w:val="0"/>
        <w:spacing w:after="0" w:line="239" w:lineRule="auto"/>
        <w:ind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a necessidade de manutenção da prestação dos serviços públicos;</w:t>
      </w:r>
    </w:p>
    <w:p w14:paraId="23510702" w14:textId="77777777" w:rsidR="005B4D75" w:rsidRPr="001826DF" w:rsidRDefault="005B4D75" w:rsidP="00E5247D">
      <w:pPr>
        <w:widowControl w:val="0"/>
        <w:autoSpaceDE w:val="0"/>
        <w:autoSpaceDN w:val="0"/>
        <w:adjustRightInd w:val="0"/>
        <w:spacing w:after="0" w:line="336" w:lineRule="exact"/>
        <w:ind w:firstLine="1417"/>
        <w:rPr>
          <w:rFonts w:ascii="Segoe UI" w:hAnsi="Segoe UI" w:cs="Segoe UI"/>
          <w:sz w:val="28"/>
          <w:szCs w:val="28"/>
        </w:rPr>
      </w:pPr>
    </w:p>
    <w:p w14:paraId="7686A6C6" w14:textId="77777777" w:rsidR="005B4D75" w:rsidRPr="001826DF" w:rsidRDefault="00A22366" w:rsidP="00E5247D">
      <w:pPr>
        <w:widowControl w:val="0"/>
        <w:overflowPunct w:val="0"/>
        <w:autoSpaceDE w:val="0"/>
        <w:autoSpaceDN w:val="0"/>
        <w:adjustRightInd w:val="0"/>
        <w:spacing w:after="0" w:line="215" w:lineRule="auto"/>
        <w:ind w:right="20"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a taxa de mortalidade da COVID-19, que se eleva entre idosos e pessoas portadoras de doenças crônicas;</w:t>
      </w:r>
    </w:p>
    <w:p w14:paraId="26B8EBF9" w14:textId="77777777" w:rsidR="005B4D75" w:rsidRPr="001826DF" w:rsidRDefault="005B4D75" w:rsidP="00E5247D">
      <w:pPr>
        <w:widowControl w:val="0"/>
        <w:autoSpaceDE w:val="0"/>
        <w:autoSpaceDN w:val="0"/>
        <w:adjustRightInd w:val="0"/>
        <w:spacing w:after="0" w:line="336" w:lineRule="exact"/>
        <w:ind w:firstLine="1417"/>
        <w:rPr>
          <w:rFonts w:ascii="Segoe UI" w:hAnsi="Segoe UI" w:cs="Segoe UI"/>
          <w:sz w:val="28"/>
          <w:szCs w:val="28"/>
        </w:rPr>
      </w:pPr>
    </w:p>
    <w:p w14:paraId="1F41749E" w14:textId="4F4E8E45" w:rsidR="005B4D75" w:rsidRPr="001826DF" w:rsidRDefault="00A22366" w:rsidP="00E5247D">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a Lei Federal nº 13.979, de 6 de fevereiro de 2020 que estabeleceu a quarentena como forma de enfrentamento da emergência de saúde pública de importância internacional decorrente do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responsável pelo surto de 2019</w:t>
      </w:r>
      <w:r w:rsidR="00F9653F" w:rsidRPr="001826DF">
        <w:rPr>
          <w:rFonts w:ascii="Segoe UI" w:hAnsi="Segoe UI" w:cs="Segoe UI"/>
          <w:sz w:val="28"/>
          <w:szCs w:val="28"/>
        </w:rPr>
        <w:t>;</w:t>
      </w:r>
    </w:p>
    <w:p w14:paraId="13B4C2A3" w14:textId="189BAB54" w:rsidR="00F9653F" w:rsidRPr="001826DF" w:rsidRDefault="00F9653F" w:rsidP="00E5247D">
      <w:pPr>
        <w:widowControl w:val="0"/>
        <w:overflowPunct w:val="0"/>
        <w:autoSpaceDE w:val="0"/>
        <w:autoSpaceDN w:val="0"/>
        <w:adjustRightInd w:val="0"/>
        <w:spacing w:after="0" w:line="223" w:lineRule="auto"/>
        <w:ind w:right="20" w:firstLine="1417"/>
        <w:jc w:val="both"/>
        <w:rPr>
          <w:rFonts w:ascii="Segoe UI" w:hAnsi="Segoe UI" w:cs="Segoe UI"/>
          <w:sz w:val="28"/>
          <w:szCs w:val="28"/>
        </w:rPr>
      </w:pPr>
    </w:p>
    <w:p w14:paraId="2D239DFA" w14:textId="61081880" w:rsidR="005B4D75" w:rsidRPr="001826DF" w:rsidRDefault="00F9653F" w:rsidP="00F9653F">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Considerando</w:t>
      </w:r>
      <w:r w:rsidRPr="001826DF">
        <w:rPr>
          <w:rFonts w:ascii="Segoe UI" w:hAnsi="Segoe UI" w:cs="Segoe UI"/>
          <w:sz w:val="28"/>
          <w:szCs w:val="28"/>
        </w:rPr>
        <w:t xml:space="preserve"> os Decretos Estaduais n</w:t>
      </w:r>
      <w:proofErr w:type="spellStart"/>
      <w:r w:rsidRPr="001826DF">
        <w:rPr>
          <w:rFonts w:ascii="Segoe UI" w:hAnsi="Segoe UI" w:cs="Segoe UI"/>
          <w:sz w:val="28"/>
          <w:szCs w:val="28"/>
        </w:rPr>
        <w:t>ºs</w:t>
      </w:r>
      <w:proofErr w:type="spellEnd"/>
      <w:r w:rsidRPr="001826DF">
        <w:rPr>
          <w:rFonts w:ascii="Segoe UI" w:hAnsi="Segoe UI" w:cs="Segoe UI"/>
          <w:sz w:val="28"/>
          <w:szCs w:val="28"/>
        </w:rPr>
        <w:t xml:space="preserve"> 29.512 e 29.513, de 13 de março de 2020,</w:t>
      </w:r>
    </w:p>
    <w:p w14:paraId="0EA0D506" w14:textId="77777777" w:rsidR="00F9653F" w:rsidRPr="001826DF" w:rsidRDefault="00F9653F" w:rsidP="00F9653F">
      <w:pPr>
        <w:widowControl w:val="0"/>
        <w:overflowPunct w:val="0"/>
        <w:autoSpaceDE w:val="0"/>
        <w:autoSpaceDN w:val="0"/>
        <w:adjustRightInd w:val="0"/>
        <w:spacing w:after="0" w:line="223" w:lineRule="auto"/>
        <w:ind w:right="20" w:firstLine="1417"/>
        <w:jc w:val="both"/>
        <w:rPr>
          <w:rFonts w:ascii="Segoe UI" w:hAnsi="Segoe UI" w:cs="Segoe UI"/>
          <w:sz w:val="28"/>
          <w:szCs w:val="28"/>
        </w:rPr>
      </w:pPr>
    </w:p>
    <w:p w14:paraId="4A704BB9" w14:textId="77777777" w:rsidR="005B4D75" w:rsidRPr="001826DF" w:rsidRDefault="00A22366">
      <w:pPr>
        <w:widowControl w:val="0"/>
        <w:autoSpaceDE w:val="0"/>
        <w:autoSpaceDN w:val="0"/>
        <w:adjustRightInd w:val="0"/>
        <w:spacing w:after="0" w:line="239" w:lineRule="auto"/>
        <w:ind w:left="1400"/>
        <w:rPr>
          <w:rFonts w:ascii="Segoe UI" w:hAnsi="Segoe UI" w:cs="Segoe UI"/>
          <w:sz w:val="28"/>
          <w:szCs w:val="28"/>
        </w:rPr>
      </w:pPr>
      <w:r w:rsidRPr="001826DF">
        <w:rPr>
          <w:rFonts w:ascii="Segoe UI" w:hAnsi="Segoe UI" w:cs="Segoe UI"/>
          <w:b/>
          <w:bCs/>
          <w:sz w:val="28"/>
          <w:szCs w:val="28"/>
        </w:rPr>
        <w:t>D E C R E T A</w:t>
      </w:r>
      <w:r w:rsidRPr="001826DF">
        <w:rPr>
          <w:rFonts w:ascii="Segoe UI" w:hAnsi="Segoe UI" w:cs="Segoe UI"/>
          <w:sz w:val="28"/>
          <w:szCs w:val="28"/>
        </w:rPr>
        <w:t>:</w:t>
      </w:r>
    </w:p>
    <w:p w14:paraId="5115D21F" w14:textId="77777777" w:rsidR="005B4D75" w:rsidRPr="001826DF" w:rsidRDefault="005B4D75">
      <w:pPr>
        <w:widowControl w:val="0"/>
        <w:autoSpaceDE w:val="0"/>
        <w:autoSpaceDN w:val="0"/>
        <w:adjustRightInd w:val="0"/>
        <w:spacing w:after="0" w:line="200" w:lineRule="exact"/>
        <w:rPr>
          <w:rFonts w:ascii="Segoe UI" w:hAnsi="Segoe UI" w:cs="Segoe UI"/>
          <w:sz w:val="28"/>
          <w:szCs w:val="28"/>
        </w:rPr>
      </w:pPr>
    </w:p>
    <w:p w14:paraId="4D2AC7E7" w14:textId="77777777" w:rsidR="005B4D75" w:rsidRPr="001826DF" w:rsidRDefault="005B4D75">
      <w:pPr>
        <w:widowControl w:val="0"/>
        <w:autoSpaceDE w:val="0"/>
        <w:autoSpaceDN w:val="0"/>
        <w:adjustRightInd w:val="0"/>
        <w:spacing w:after="0" w:line="227" w:lineRule="exact"/>
        <w:rPr>
          <w:rFonts w:ascii="Segoe UI" w:hAnsi="Segoe UI" w:cs="Segoe UI"/>
          <w:sz w:val="28"/>
          <w:szCs w:val="28"/>
        </w:rPr>
      </w:pPr>
    </w:p>
    <w:p w14:paraId="7A4CE850" w14:textId="4E709242" w:rsidR="00E5247D"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Art. 1º</w:t>
      </w:r>
      <w:r w:rsidRPr="001826DF">
        <w:rPr>
          <w:rFonts w:ascii="Segoe UI" w:hAnsi="Segoe UI" w:cs="Segoe UI"/>
          <w:b/>
          <w:bCs/>
          <w:sz w:val="28"/>
          <w:szCs w:val="28"/>
        </w:rPr>
        <w:t xml:space="preserve"> </w:t>
      </w:r>
      <w:r w:rsidRPr="001826DF">
        <w:rPr>
          <w:rFonts w:ascii="Segoe UI" w:hAnsi="Segoe UI" w:cs="Segoe UI"/>
          <w:sz w:val="28"/>
          <w:szCs w:val="28"/>
        </w:rPr>
        <w:t xml:space="preserve">As medidas para enfrentamento da emergência de saúde pública de importância internacional decorrentes do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 no âmbito do município de </w:t>
      </w:r>
      <w:r w:rsidRPr="001826DF">
        <w:rPr>
          <w:rFonts w:ascii="Segoe UI" w:hAnsi="Segoe UI" w:cs="Segoe UI"/>
          <w:sz w:val="28"/>
          <w:szCs w:val="28"/>
        </w:rPr>
        <w:t>Campo Redondo/RN</w:t>
      </w:r>
      <w:r w:rsidRPr="001826DF">
        <w:rPr>
          <w:rFonts w:ascii="Segoe UI" w:hAnsi="Segoe UI" w:cs="Segoe UI"/>
          <w:sz w:val="28"/>
          <w:szCs w:val="28"/>
        </w:rPr>
        <w:t>, ficam definidas neste Decreto.</w:t>
      </w:r>
    </w:p>
    <w:p w14:paraId="4FA7D17B" w14:textId="77777777" w:rsidR="00687BEE" w:rsidRPr="001826DF" w:rsidRDefault="00687BEE"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73792CFC" w14:textId="544ECAF1"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Art. 2º</w:t>
      </w:r>
      <w:r w:rsidRPr="001826DF">
        <w:rPr>
          <w:rFonts w:ascii="Segoe UI" w:hAnsi="Segoe UI" w:cs="Segoe UI"/>
          <w:b/>
          <w:bCs/>
          <w:sz w:val="28"/>
          <w:szCs w:val="28"/>
        </w:rPr>
        <w:t xml:space="preserve"> </w:t>
      </w:r>
      <w:r w:rsidRPr="001826DF">
        <w:rPr>
          <w:rFonts w:ascii="Segoe UI" w:hAnsi="Segoe UI" w:cs="Segoe UI"/>
          <w:sz w:val="28"/>
          <w:szCs w:val="28"/>
        </w:rPr>
        <w:t xml:space="preserve">Ficam suspensas, </w:t>
      </w:r>
      <w:r w:rsidR="00F9653F" w:rsidRPr="001826DF">
        <w:rPr>
          <w:rFonts w:ascii="Segoe UI" w:hAnsi="Segoe UI" w:cs="Segoe UI"/>
          <w:sz w:val="28"/>
          <w:szCs w:val="28"/>
        </w:rPr>
        <w:t xml:space="preserve">por </w:t>
      </w:r>
      <w:r w:rsidR="00BA2CBD" w:rsidRPr="001826DF">
        <w:rPr>
          <w:rFonts w:ascii="Segoe UI" w:hAnsi="Segoe UI" w:cs="Segoe UI"/>
          <w:sz w:val="28"/>
          <w:szCs w:val="28"/>
        </w:rPr>
        <w:t>15 (quinze)</w:t>
      </w:r>
      <w:r w:rsidR="002E0E9E">
        <w:rPr>
          <w:rFonts w:ascii="Segoe UI" w:hAnsi="Segoe UI" w:cs="Segoe UI"/>
          <w:sz w:val="28"/>
          <w:szCs w:val="28"/>
        </w:rPr>
        <w:t xml:space="preserve"> dias, a partir desta data,</w:t>
      </w:r>
      <w:r w:rsidR="00BA2CBD" w:rsidRPr="001826DF">
        <w:rPr>
          <w:rFonts w:ascii="Segoe UI" w:hAnsi="Segoe UI" w:cs="Segoe UI"/>
          <w:sz w:val="28"/>
          <w:szCs w:val="28"/>
        </w:rPr>
        <w:t xml:space="preserve"> podendo ser prorrogado, </w:t>
      </w:r>
      <w:r w:rsidRPr="001826DF">
        <w:rPr>
          <w:rFonts w:ascii="Segoe UI" w:hAnsi="Segoe UI" w:cs="Segoe UI"/>
          <w:sz w:val="28"/>
          <w:szCs w:val="28"/>
        </w:rPr>
        <w:t xml:space="preserve">no âmbito do município de </w:t>
      </w:r>
      <w:r w:rsidRPr="001826DF">
        <w:rPr>
          <w:rFonts w:ascii="Segoe UI" w:hAnsi="Segoe UI" w:cs="Segoe UI"/>
          <w:sz w:val="28"/>
          <w:szCs w:val="28"/>
        </w:rPr>
        <w:t>Campo Redondo/RN</w:t>
      </w:r>
      <w:r w:rsidRPr="001826DF">
        <w:rPr>
          <w:rFonts w:ascii="Segoe UI" w:hAnsi="Segoe UI" w:cs="Segoe UI"/>
          <w:sz w:val="28"/>
          <w:szCs w:val="28"/>
        </w:rPr>
        <w:t>, as atividades escolares da</w:t>
      </w:r>
      <w:r w:rsidR="001401B9" w:rsidRPr="001826DF">
        <w:rPr>
          <w:rFonts w:ascii="Segoe UI" w:hAnsi="Segoe UI" w:cs="Segoe UI"/>
          <w:sz w:val="28"/>
          <w:szCs w:val="28"/>
        </w:rPr>
        <w:t>s</w:t>
      </w:r>
      <w:r w:rsidRPr="001826DF">
        <w:rPr>
          <w:rFonts w:ascii="Segoe UI" w:hAnsi="Segoe UI" w:cs="Segoe UI"/>
          <w:sz w:val="28"/>
          <w:szCs w:val="28"/>
        </w:rPr>
        <w:t xml:space="preserve"> rede</w:t>
      </w:r>
      <w:r w:rsidR="001401B9" w:rsidRPr="001826DF">
        <w:rPr>
          <w:rFonts w:ascii="Segoe UI" w:hAnsi="Segoe UI" w:cs="Segoe UI"/>
          <w:sz w:val="28"/>
          <w:szCs w:val="28"/>
        </w:rPr>
        <w:t>s</w:t>
      </w:r>
      <w:r w:rsidRPr="001826DF">
        <w:rPr>
          <w:rFonts w:ascii="Segoe UI" w:hAnsi="Segoe UI" w:cs="Segoe UI"/>
          <w:sz w:val="28"/>
          <w:szCs w:val="28"/>
        </w:rPr>
        <w:t xml:space="preserve"> de ensino,</w:t>
      </w:r>
      <w:r w:rsidR="00F9653F" w:rsidRPr="001826DF">
        <w:rPr>
          <w:rFonts w:ascii="Segoe UI" w:hAnsi="Segoe UI" w:cs="Segoe UI"/>
          <w:sz w:val="28"/>
          <w:szCs w:val="28"/>
        </w:rPr>
        <w:t xml:space="preserve"> público e privado,</w:t>
      </w:r>
      <w:r w:rsidRPr="001826DF">
        <w:rPr>
          <w:rFonts w:ascii="Segoe UI" w:hAnsi="Segoe UI" w:cs="Segoe UI"/>
          <w:sz w:val="28"/>
          <w:szCs w:val="28"/>
        </w:rPr>
        <w:t xml:space="preserve"> que envolvam alunos e professores</w:t>
      </w:r>
      <w:r w:rsidR="00F9653F" w:rsidRPr="001826DF">
        <w:rPr>
          <w:rFonts w:ascii="Segoe UI" w:hAnsi="Segoe UI" w:cs="Segoe UI"/>
          <w:sz w:val="28"/>
          <w:szCs w:val="28"/>
        </w:rPr>
        <w:t>, s</w:t>
      </w:r>
      <w:r w:rsidRPr="001826DF">
        <w:rPr>
          <w:rFonts w:ascii="Segoe UI" w:hAnsi="Segoe UI" w:cs="Segoe UI"/>
          <w:sz w:val="28"/>
          <w:szCs w:val="28"/>
        </w:rPr>
        <w:t>endo mantidas as atividades de cunho meramente administrativo.</w:t>
      </w:r>
    </w:p>
    <w:p w14:paraId="47647E45" w14:textId="754CEA9D" w:rsidR="001401B9" w:rsidRPr="001826DF" w:rsidRDefault="001401B9"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3694FFD6" w14:textId="6FD7E11A" w:rsidR="001401B9" w:rsidRPr="001826DF" w:rsidRDefault="001401B9" w:rsidP="001401B9">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 xml:space="preserve">Art. </w:t>
      </w:r>
      <w:r w:rsidRPr="001826DF">
        <w:rPr>
          <w:rFonts w:ascii="Segoe UI" w:hAnsi="Segoe UI" w:cs="Segoe UI"/>
          <w:b/>
          <w:bCs/>
          <w:sz w:val="28"/>
          <w:szCs w:val="28"/>
        </w:rPr>
        <w:t>3</w:t>
      </w:r>
      <w:r w:rsidRPr="001826DF">
        <w:rPr>
          <w:rFonts w:ascii="Segoe UI" w:hAnsi="Segoe UI" w:cs="Segoe UI"/>
          <w:b/>
          <w:bCs/>
          <w:sz w:val="28"/>
          <w:szCs w:val="28"/>
        </w:rPr>
        <w:t>º</w:t>
      </w:r>
      <w:r w:rsidRPr="001826DF">
        <w:rPr>
          <w:rFonts w:ascii="Segoe UI" w:hAnsi="Segoe UI" w:cs="Segoe UI"/>
          <w:b/>
          <w:bCs/>
          <w:sz w:val="28"/>
          <w:szCs w:val="28"/>
        </w:rPr>
        <w:t xml:space="preserve"> </w:t>
      </w:r>
      <w:r w:rsidR="00A972F3" w:rsidRPr="001826DF">
        <w:rPr>
          <w:rFonts w:ascii="Segoe UI" w:hAnsi="Segoe UI" w:cs="Segoe UI"/>
          <w:sz w:val="28"/>
          <w:szCs w:val="28"/>
        </w:rPr>
        <w:t>Ficam suspensas, por 15 (quinze)</w:t>
      </w:r>
      <w:r w:rsidR="00A972F3">
        <w:rPr>
          <w:rFonts w:ascii="Segoe UI" w:hAnsi="Segoe UI" w:cs="Segoe UI"/>
          <w:sz w:val="28"/>
          <w:szCs w:val="28"/>
        </w:rPr>
        <w:t xml:space="preserve"> dias, a partir desta data,</w:t>
      </w:r>
      <w:r w:rsidR="00A972F3" w:rsidRPr="001826DF">
        <w:rPr>
          <w:rFonts w:ascii="Segoe UI" w:hAnsi="Segoe UI" w:cs="Segoe UI"/>
          <w:sz w:val="28"/>
          <w:szCs w:val="28"/>
        </w:rPr>
        <w:t xml:space="preserve"> podendo ser prorrogado, no âmbito do município de Campo Redondo/RN</w:t>
      </w:r>
      <w:r w:rsidRPr="001826DF">
        <w:rPr>
          <w:rFonts w:ascii="Segoe UI" w:hAnsi="Segoe UI" w:cs="Segoe UI"/>
          <w:sz w:val="28"/>
          <w:szCs w:val="28"/>
        </w:rPr>
        <w:t>,</w:t>
      </w:r>
      <w:r w:rsidRPr="001826DF">
        <w:rPr>
          <w:rFonts w:ascii="Segoe UI" w:hAnsi="Segoe UI" w:cs="Segoe UI"/>
          <w:sz w:val="28"/>
          <w:szCs w:val="28"/>
        </w:rPr>
        <w:t xml:space="preserve"> a</w:t>
      </w:r>
      <w:r w:rsidRPr="001826DF">
        <w:rPr>
          <w:rFonts w:ascii="Segoe UI" w:hAnsi="Segoe UI" w:cs="Segoe UI"/>
          <w:sz w:val="28"/>
          <w:szCs w:val="28"/>
        </w:rPr>
        <w:t xml:space="preserve">s </w:t>
      </w:r>
      <w:r w:rsidRPr="001826DF">
        <w:rPr>
          <w:rFonts w:ascii="Segoe UI" w:hAnsi="Segoe UI" w:cs="Segoe UI"/>
          <w:sz w:val="28"/>
          <w:szCs w:val="28"/>
        </w:rPr>
        <w:t>r</w:t>
      </w:r>
      <w:r w:rsidRPr="001826DF">
        <w:rPr>
          <w:rFonts w:ascii="Segoe UI" w:hAnsi="Segoe UI" w:cs="Segoe UI"/>
          <w:sz w:val="28"/>
          <w:szCs w:val="28"/>
        </w:rPr>
        <w:t>euniões e atendimentos de grupos (Idosos, Hipertensos, Diabéticos</w:t>
      </w:r>
      <w:r w:rsidRPr="001826DF">
        <w:rPr>
          <w:rFonts w:ascii="Segoe UI" w:hAnsi="Segoe UI" w:cs="Segoe UI"/>
          <w:sz w:val="28"/>
          <w:szCs w:val="28"/>
        </w:rPr>
        <w:t xml:space="preserve">, </w:t>
      </w:r>
      <w:proofErr w:type="gramStart"/>
      <w:r w:rsidRPr="001826DF">
        <w:rPr>
          <w:rFonts w:ascii="Segoe UI" w:hAnsi="Segoe UI" w:cs="Segoe UI"/>
          <w:sz w:val="28"/>
          <w:szCs w:val="28"/>
        </w:rPr>
        <w:t>Gestantes, e</w:t>
      </w:r>
      <w:r w:rsidRPr="001826DF">
        <w:rPr>
          <w:rFonts w:ascii="Segoe UI" w:hAnsi="Segoe UI" w:cs="Segoe UI"/>
          <w:sz w:val="28"/>
          <w:szCs w:val="28"/>
        </w:rPr>
        <w:t xml:space="preserve"> </w:t>
      </w:r>
      <w:proofErr w:type="spellStart"/>
      <w:r w:rsidRPr="001826DF">
        <w:rPr>
          <w:rFonts w:ascii="Segoe UI" w:hAnsi="Segoe UI" w:cs="Segoe UI"/>
          <w:sz w:val="28"/>
          <w:szCs w:val="28"/>
        </w:rPr>
        <w:t>etc</w:t>
      </w:r>
      <w:proofErr w:type="spellEnd"/>
      <w:proofErr w:type="gramEnd"/>
      <w:r w:rsidRPr="001826DF">
        <w:rPr>
          <w:rFonts w:ascii="Segoe UI" w:hAnsi="Segoe UI" w:cs="Segoe UI"/>
          <w:sz w:val="28"/>
          <w:szCs w:val="28"/>
        </w:rPr>
        <w:t>)</w:t>
      </w:r>
      <w:r w:rsidRPr="001826DF">
        <w:rPr>
          <w:rFonts w:ascii="Segoe UI" w:hAnsi="Segoe UI" w:cs="Segoe UI"/>
          <w:sz w:val="28"/>
          <w:szCs w:val="28"/>
        </w:rPr>
        <w:t>.</w:t>
      </w:r>
    </w:p>
    <w:p w14:paraId="1F8FFC6E" w14:textId="77777777" w:rsidR="001401B9" w:rsidRPr="001826DF" w:rsidRDefault="001401B9" w:rsidP="001401B9">
      <w:pPr>
        <w:widowControl w:val="0"/>
        <w:overflowPunct w:val="0"/>
        <w:autoSpaceDE w:val="0"/>
        <w:autoSpaceDN w:val="0"/>
        <w:adjustRightInd w:val="0"/>
        <w:spacing w:after="0" w:line="223" w:lineRule="auto"/>
        <w:ind w:right="20" w:firstLine="1417"/>
        <w:jc w:val="both"/>
        <w:rPr>
          <w:rFonts w:ascii="Segoe UI" w:hAnsi="Segoe UI" w:cs="Segoe UI"/>
          <w:sz w:val="28"/>
          <w:szCs w:val="28"/>
        </w:rPr>
      </w:pPr>
    </w:p>
    <w:p w14:paraId="0D278E96" w14:textId="610672E8" w:rsidR="001401B9" w:rsidRPr="001826DF" w:rsidRDefault="001401B9" w:rsidP="001401B9">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§1º</w:t>
      </w:r>
      <w:r w:rsidR="00751F89">
        <w:rPr>
          <w:rFonts w:ascii="Segoe UI" w:hAnsi="Segoe UI" w:cs="Segoe UI"/>
          <w:b/>
          <w:bCs/>
          <w:sz w:val="28"/>
          <w:szCs w:val="28"/>
        </w:rPr>
        <w:t xml:space="preserve"> </w:t>
      </w:r>
      <w:r w:rsidRPr="001826DF">
        <w:rPr>
          <w:rFonts w:ascii="Segoe UI" w:hAnsi="Segoe UI" w:cs="Segoe UI"/>
          <w:sz w:val="28"/>
          <w:szCs w:val="28"/>
        </w:rPr>
        <w:t>Ficam t</w:t>
      </w:r>
      <w:r w:rsidRPr="001826DF">
        <w:rPr>
          <w:rFonts w:ascii="Segoe UI" w:hAnsi="Segoe UI" w:cs="Segoe UI"/>
          <w:sz w:val="28"/>
          <w:szCs w:val="28"/>
        </w:rPr>
        <w:t>ambém suspensos os Serviços de Convivência</w:t>
      </w:r>
      <w:r w:rsidR="00751F89">
        <w:rPr>
          <w:rFonts w:ascii="Segoe UI" w:hAnsi="Segoe UI" w:cs="Segoe UI"/>
          <w:sz w:val="28"/>
          <w:szCs w:val="28"/>
        </w:rPr>
        <w:t xml:space="preserve"> e Fortalecimento de</w:t>
      </w:r>
      <w:r w:rsidRPr="001826DF">
        <w:rPr>
          <w:rFonts w:ascii="Segoe UI" w:hAnsi="Segoe UI" w:cs="Segoe UI"/>
          <w:sz w:val="28"/>
          <w:szCs w:val="28"/>
        </w:rPr>
        <w:t xml:space="preserve"> </w:t>
      </w:r>
      <w:r w:rsidR="00751F89">
        <w:rPr>
          <w:rFonts w:ascii="Segoe UI" w:hAnsi="Segoe UI" w:cs="Segoe UI"/>
          <w:sz w:val="28"/>
          <w:szCs w:val="28"/>
        </w:rPr>
        <w:t>Ví</w:t>
      </w:r>
      <w:r w:rsidRPr="001826DF">
        <w:rPr>
          <w:rFonts w:ascii="Segoe UI" w:hAnsi="Segoe UI" w:cs="Segoe UI"/>
          <w:sz w:val="28"/>
          <w:szCs w:val="28"/>
        </w:rPr>
        <w:t>ncul</w:t>
      </w:r>
      <w:r w:rsidR="00751F89">
        <w:rPr>
          <w:rFonts w:ascii="Segoe UI" w:hAnsi="Segoe UI" w:cs="Segoe UI"/>
          <w:sz w:val="28"/>
          <w:szCs w:val="28"/>
        </w:rPr>
        <w:t>os assistidos pelo</w:t>
      </w:r>
      <w:r w:rsidRPr="001826DF">
        <w:rPr>
          <w:rFonts w:ascii="Segoe UI" w:hAnsi="Segoe UI" w:cs="Segoe UI"/>
          <w:sz w:val="28"/>
          <w:szCs w:val="28"/>
        </w:rPr>
        <w:t xml:space="preserve"> CRAS</w:t>
      </w:r>
      <w:r w:rsidR="00933AEF">
        <w:rPr>
          <w:rFonts w:ascii="Segoe UI" w:hAnsi="Segoe UI" w:cs="Segoe UI"/>
          <w:sz w:val="28"/>
          <w:szCs w:val="28"/>
        </w:rPr>
        <w:t xml:space="preserve">, bem como </w:t>
      </w:r>
      <w:r w:rsidR="00933AEF" w:rsidRPr="001826DF">
        <w:rPr>
          <w:rFonts w:ascii="Segoe UI" w:hAnsi="Segoe UI" w:cs="Segoe UI"/>
          <w:sz w:val="28"/>
          <w:szCs w:val="28"/>
        </w:rPr>
        <w:t xml:space="preserve">a emissão da </w:t>
      </w:r>
      <w:r w:rsidR="00933AEF">
        <w:rPr>
          <w:rFonts w:ascii="Segoe UI" w:hAnsi="Segoe UI" w:cs="Segoe UI"/>
          <w:sz w:val="28"/>
          <w:szCs w:val="28"/>
        </w:rPr>
        <w:t>c</w:t>
      </w:r>
      <w:r w:rsidR="00933AEF" w:rsidRPr="001826DF">
        <w:rPr>
          <w:rFonts w:ascii="Segoe UI" w:hAnsi="Segoe UI" w:cs="Segoe UI"/>
          <w:sz w:val="28"/>
          <w:szCs w:val="28"/>
        </w:rPr>
        <w:t xml:space="preserve">arteira do </w:t>
      </w:r>
      <w:r w:rsidR="00933AEF">
        <w:rPr>
          <w:rFonts w:ascii="Segoe UI" w:hAnsi="Segoe UI" w:cs="Segoe UI"/>
          <w:sz w:val="28"/>
          <w:szCs w:val="28"/>
        </w:rPr>
        <w:t>i</w:t>
      </w:r>
      <w:r w:rsidR="00933AEF" w:rsidRPr="001826DF">
        <w:rPr>
          <w:rFonts w:ascii="Segoe UI" w:hAnsi="Segoe UI" w:cs="Segoe UI"/>
          <w:sz w:val="28"/>
          <w:szCs w:val="28"/>
        </w:rPr>
        <w:t>doso</w:t>
      </w:r>
      <w:r w:rsidRPr="001826DF">
        <w:rPr>
          <w:rFonts w:ascii="Segoe UI" w:hAnsi="Segoe UI" w:cs="Segoe UI"/>
          <w:sz w:val="28"/>
          <w:szCs w:val="28"/>
        </w:rPr>
        <w:t xml:space="preserve">. </w:t>
      </w:r>
    </w:p>
    <w:p w14:paraId="0955E87F" w14:textId="3FC4F66D" w:rsidR="001401B9" w:rsidRPr="001826DF" w:rsidRDefault="001401B9" w:rsidP="001401B9">
      <w:pPr>
        <w:widowControl w:val="0"/>
        <w:overflowPunct w:val="0"/>
        <w:autoSpaceDE w:val="0"/>
        <w:autoSpaceDN w:val="0"/>
        <w:adjustRightInd w:val="0"/>
        <w:spacing w:after="0" w:line="223" w:lineRule="auto"/>
        <w:ind w:right="20" w:firstLine="1417"/>
        <w:jc w:val="both"/>
        <w:rPr>
          <w:rFonts w:ascii="Segoe UI" w:hAnsi="Segoe UI" w:cs="Segoe UI"/>
          <w:sz w:val="28"/>
          <w:szCs w:val="28"/>
        </w:rPr>
      </w:pPr>
    </w:p>
    <w:p w14:paraId="4195BBCD" w14:textId="2ABA08DA" w:rsidR="001401B9" w:rsidRPr="001826DF" w:rsidRDefault="001401B9" w:rsidP="001401B9">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w:t>
      </w:r>
      <w:r w:rsidRPr="001826DF">
        <w:rPr>
          <w:rFonts w:ascii="Segoe UI" w:hAnsi="Segoe UI" w:cs="Segoe UI"/>
          <w:b/>
          <w:bCs/>
          <w:sz w:val="28"/>
          <w:szCs w:val="28"/>
        </w:rPr>
        <w:t>2</w:t>
      </w:r>
      <w:r w:rsidRPr="001826DF">
        <w:rPr>
          <w:rFonts w:ascii="Segoe UI" w:hAnsi="Segoe UI" w:cs="Segoe UI"/>
          <w:b/>
          <w:bCs/>
          <w:sz w:val="28"/>
          <w:szCs w:val="28"/>
        </w:rPr>
        <w:t>º</w:t>
      </w:r>
      <w:r w:rsidRPr="001826DF">
        <w:rPr>
          <w:rFonts w:ascii="Segoe UI" w:hAnsi="Segoe UI" w:cs="Segoe UI"/>
          <w:b/>
          <w:bCs/>
          <w:sz w:val="28"/>
          <w:szCs w:val="28"/>
        </w:rPr>
        <w:t xml:space="preserve"> </w:t>
      </w:r>
      <w:r w:rsidR="00933AEF">
        <w:rPr>
          <w:rFonts w:ascii="Segoe UI" w:hAnsi="Segoe UI" w:cs="Segoe UI"/>
          <w:sz w:val="28"/>
          <w:szCs w:val="28"/>
        </w:rPr>
        <w:t>O</w:t>
      </w:r>
      <w:r w:rsidR="00933AEF" w:rsidRPr="001826DF">
        <w:rPr>
          <w:rFonts w:ascii="Segoe UI" w:hAnsi="Segoe UI" w:cs="Segoe UI"/>
          <w:sz w:val="28"/>
          <w:szCs w:val="28"/>
        </w:rPr>
        <w:t xml:space="preserve"> Cadastro Único e</w:t>
      </w:r>
      <w:r w:rsidR="00933AEF">
        <w:rPr>
          <w:rFonts w:ascii="Segoe UI" w:hAnsi="Segoe UI" w:cs="Segoe UI"/>
          <w:sz w:val="28"/>
          <w:szCs w:val="28"/>
        </w:rPr>
        <w:t xml:space="preserve"> o</w:t>
      </w:r>
      <w:r w:rsidR="00933AEF" w:rsidRPr="001826DF">
        <w:rPr>
          <w:rFonts w:ascii="Segoe UI" w:hAnsi="Segoe UI" w:cs="Segoe UI"/>
          <w:sz w:val="28"/>
          <w:szCs w:val="28"/>
        </w:rPr>
        <w:t xml:space="preserve"> CREAS permanecer</w:t>
      </w:r>
      <w:r w:rsidR="00933AEF">
        <w:rPr>
          <w:rFonts w:ascii="Segoe UI" w:hAnsi="Segoe UI" w:cs="Segoe UI"/>
          <w:sz w:val="28"/>
          <w:szCs w:val="28"/>
        </w:rPr>
        <w:t>ão</w:t>
      </w:r>
      <w:r w:rsidR="00933AEF" w:rsidRPr="001826DF">
        <w:rPr>
          <w:rFonts w:ascii="Segoe UI" w:hAnsi="Segoe UI" w:cs="Segoe UI"/>
          <w:sz w:val="28"/>
          <w:szCs w:val="28"/>
        </w:rPr>
        <w:t xml:space="preserve"> em funcionamento para casos que sejam de extrema necessidade.</w:t>
      </w:r>
    </w:p>
    <w:p w14:paraId="1C6825E4" w14:textId="77777777" w:rsidR="00CC33B9" w:rsidRPr="001826DF" w:rsidRDefault="00CC33B9"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78CFFEA2" w14:textId="6F818CF4"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00771502" w:rsidRPr="001826DF">
        <w:rPr>
          <w:rFonts w:ascii="Segoe UI" w:hAnsi="Segoe UI" w:cs="Segoe UI"/>
          <w:b/>
          <w:bCs/>
          <w:sz w:val="28"/>
          <w:szCs w:val="28"/>
        </w:rPr>
        <w:t>4</w:t>
      </w:r>
      <w:r w:rsidRPr="001826DF">
        <w:rPr>
          <w:rFonts w:ascii="Segoe UI" w:hAnsi="Segoe UI" w:cs="Segoe UI"/>
          <w:b/>
          <w:bCs/>
          <w:sz w:val="28"/>
          <w:szCs w:val="28"/>
        </w:rPr>
        <w:t>º</w:t>
      </w:r>
      <w:r w:rsidR="00F9653F" w:rsidRPr="001826DF">
        <w:rPr>
          <w:rFonts w:ascii="Segoe UI" w:hAnsi="Segoe UI" w:cs="Segoe UI"/>
          <w:sz w:val="28"/>
          <w:szCs w:val="28"/>
        </w:rPr>
        <w:t xml:space="preserve"> </w:t>
      </w:r>
      <w:r w:rsidRPr="001826DF">
        <w:rPr>
          <w:rFonts w:ascii="Segoe UI" w:hAnsi="Segoe UI" w:cs="Segoe UI"/>
          <w:sz w:val="28"/>
          <w:szCs w:val="28"/>
        </w:rPr>
        <w:t>Ficam suspensos, por 30 (trinta) dias, a partir</w:t>
      </w:r>
      <w:r w:rsidR="00933AEF">
        <w:rPr>
          <w:rFonts w:ascii="Segoe UI" w:hAnsi="Segoe UI" w:cs="Segoe UI"/>
          <w:sz w:val="28"/>
          <w:szCs w:val="28"/>
        </w:rPr>
        <w:t xml:space="preserve"> desta data</w:t>
      </w:r>
      <w:r w:rsidRPr="001826DF">
        <w:rPr>
          <w:rFonts w:ascii="Segoe UI" w:hAnsi="Segoe UI" w:cs="Segoe UI"/>
          <w:sz w:val="28"/>
          <w:szCs w:val="28"/>
        </w:rPr>
        <w:t>:</w:t>
      </w:r>
    </w:p>
    <w:p w14:paraId="7EACDB61" w14:textId="77777777" w:rsidR="00F9653F"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5E687DFE" w14:textId="7EAAEF57"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I – O atendimento presencial do público externo que puder ser prestado por meio eletrônico ou telefônico;</w:t>
      </w:r>
    </w:p>
    <w:p w14:paraId="04C9E28F" w14:textId="77777777" w:rsidR="00F9653F"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69B65DE6" w14:textId="1B0B5845"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lastRenderedPageBreak/>
        <w:t xml:space="preserve">II </w:t>
      </w:r>
      <w:r w:rsidR="00CC33B9" w:rsidRPr="001826DF">
        <w:rPr>
          <w:rFonts w:ascii="Segoe UI" w:hAnsi="Segoe UI" w:cs="Segoe UI"/>
          <w:sz w:val="28"/>
          <w:szCs w:val="28"/>
        </w:rPr>
        <w:t>–</w:t>
      </w:r>
      <w:r w:rsidRPr="001826DF">
        <w:rPr>
          <w:rFonts w:ascii="Segoe UI" w:hAnsi="Segoe UI" w:cs="Segoe UI"/>
          <w:sz w:val="28"/>
          <w:szCs w:val="28"/>
        </w:rPr>
        <w:t xml:space="preserve"> A participação de servidores públicos, próprios ou cedidos, que prestem seus serviços nas repartições municipais, em capacitações e eventos fora do município, excetuados os casos devidamente justificados pela sua indispensabilidade e autorizados pela Chefia do Executivo Municipal</w:t>
      </w:r>
      <w:r w:rsidR="00771502" w:rsidRPr="001826DF">
        <w:rPr>
          <w:rFonts w:ascii="Segoe UI" w:hAnsi="Segoe UI" w:cs="Segoe UI"/>
          <w:sz w:val="28"/>
          <w:szCs w:val="28"/>
        </w:rPr>
        <w:t>.</w:t>
      </w:r>
    </w:p>
    <w:p w14:paraId="51EEB1B6" w14:textId="4D2481A3" w:rsidR="00771502" w:rsidRPr="001826DF" w:rsidRDefault="00771502"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1C7113ED" w14:textId="2E253A30" w:rsidR="00771502" w:rsidRPr="001826DF" w:rsidRDefault="00771502" w:rsidP="00771502">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b/>
          <w:bCs/>
          <w:sz w:val="28"/>
          <w:szCs w:val="28"/>
        </w:rPr>
        <w:t>Parágrafo único.</w:t>
      </w:r>
      <w:r w:rsidRPr="001826DF">
        <w:rPr>
          <w:rFonts w:ascii="Segoe UI" w:hAnsi="Segoe UI" w:cs="Segoe UI"/>
          <w:sz w:val="28"/>
          <w:szCs w:val="28"/>
        </w:rPr>
        <w:t xml:space="preserve"> </w:t>
      </w:r>
      <w:r w:rsidRPr="001826DF">
        <w:rPr>
          <w:rFonts w:ascii="Segoe UI" w:hAnsi="Segoe UI" w:cs="Segoe UI"/>
          <w:sz w:val="28"/>
          <w:szCs w:val="28"/>
        </w:rPr>
        <w:t>N</w:t>
      </w:r>
      <w:r w:rsidRPr="001826DF">
        <w:rPr>
          <w:rFonts w:ascii="Segoe UI" w:hAnsi="Segoe UI" w:cs="Segoe UI"/>
          <w:sz w:val="28"/>
          <w:szCs w:val="28"/>
        </w:rPr>
        <w:t xml:space="preserve">o âmbito das </w:t>
      </w:r>
      <w:r w:rsidR="00184FF8">
        <w:rPr>
          <w:rFonts w:ascii="Segoe UI" w:hAnsi="Segoe UI" w:cs="Segoe UI"/>
          <w:sz w:val="28"/>
          <w:szCs w:val="28"/>
        </w:rPr>
        <w:t>s</w:t>
      </w:r>
      <w:r w:rsidRPr="001826DF">
        <w:rPr>
          <w:rFonts w:ascii="Segoe UI" w:hAnsi="Segoe UI" w:cs="Segoe UI"/>
          <w:sz w:val="28"/>
          <w:szCs w:val="28"/>
        </w:rPr>
        <w:t>ecretarias municipais compete aos respectivos titulares dispor sobre as restrições ao atendimento presencial do público externo.</w:t>
      </w:r>
    </w:p>
    <w:p w14:paraId="69A7DB35" w14:textId="653614BC" w:rsidR="00771502"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b/>
          <w:bCs/>
          <w:sz w:val="28"/>
          <w:szCs w:val="28"/>
        </w:rPr>
      </w:pPr>
      <w:r w:rsidRPr="001826DF">
        <w:rPr>
          <w:rFonts w:ascii="Segoe UI" w:hAnsi="Segoe UI" w:cs="Segoe UI"/>
          <w:sz w:val="28"/>
          <w:szCs w:val="28"/>
        </w:rPr>
        <w:t xml:space="preserve"> </w:t>
      </w:r>
    </w:p>
    <w:p w14:paraId="143D3E96" w14:textId="3E578829"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00771502" w:rsidRPr="001826DF">
        <w:rPr>
          <w:rFonts w:ascii="Segoe UI" w:hAnsi="Segoe UI" w:cs="Segoe UI"/>
          <w:b/>
          <w:bCs/>
          <w:sz w:val="28"/>
          <w:szCs w:val="28"/>
        </w:rPr>
        <w:t>5</w:t>
      </w:r>
      <w:r w:rsidRPr="001826DF">
        <w:rPr>
          <w:rFonts w:ascii="Segoe UI" w:hAnsi="Segoe UI" w:cs="Segoe UI"/>
          <w:b/>
          <w:bCs/>
          <w:sz w:val="28"/>
          <w:szCs w:val="28"/>
        </w:rPr>
        <w:t>º</w:t>
      </w:r>
      <w:r w:rsidR="00CC33B9" w:rsidRPr="001826DF">
        <w:rPr>
          <w:rFonts w:ascii="Segoe UI" w:hAnsi="Segoe UI" w:cs="Segoe UI"/>
          <w:sz w:val="28"/>
          <w:szCs w:val="28"/>
        </w:rPr>
        <w:t xml:space="preserve"> </w:t>
      </w:r>
      <w:r w:rsidRPr="001826DF">
        <w:rPr>
          <w:rFonts w:ascii="Segoe UI" w:hAnsi="Segoe UI" w:cs="Segoe UI"/>
          <w:sz w:val="28"/>
          <w:szCs w:val="28"/>
        </w:rPr>
        <w:t xml:space="preserve">Ficam suspensos, por tempo indeterminado, a partir </w:t>
      </w:r>
      <w:r w:rsidR="00BC1777">
        <w:rPr>
          <w:rFonts w:ascii="Segoe UI" w:hAnsi="Segoe UI" w:cs="Segoe UI"/>
          <w:sz w:val="28"/>
          <w:szCs w:val="28"/>
        </w:rPr>
        <w:t>desta data:</w:t>
      </w:r>
    </w:p>
    <w:p w14:paraId="0DBE5CE6" w14:textId="77777777" w:rsidR="00F9653F"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0C96C7E7" w14:textId="2FED13E6" w:rsidR="00E5247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I – A concessão de licenças e férias dos servidores municipais que desempenham suas funções nos órgãos ligados à saúde pública;</w:t>
      </w:r>
    </w:p>
    <w:p w14:paraId="17120E92" w14:textId="77777777" w:rsidR="00BA2CBD" w:rsidRPr="001826DF" w:rsidRDefault="00BA2CB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0F7FA05E" w14:textId="3F8CC944" w:rsidR="00E5247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II – A concessão de alvarás para eventos de qualquer natureza;</w:t>
      </w:r>
    </w:p>
    <w:p w14:paraId="7E9DFF6E" w14:textId="77777777" w:rsidR="00BA2CB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2E37F983" w14:textId="67A05445" w:rsidR="00E5247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III – Os eventos e as reuniões, no âmbito da administração municipal, com público estimado superior a </w:t>
      </w:r>
      <w:r w:rsidR="00BA2CBD" w:rsidRPr="001826DF">
        <w:rPr>
          <w:rFonts w:ascii="Segoe UI" w:hAnsi="Segoe UI" w:cs="Segoe UI"/>
          <w:sz w:val="28"/>
          <w:szCs w:val="28"/>
        </w:rPr>
        <w:t>3</w:t>
      </w:r>
      <w:r w:rsidRPr="001826DF">
        <w:rPr>
          <w:rFonts w:ascii="Segoe UI" w:hAnsi="Segoe UI" w:cs="Segoe UI"/>
          <w:sz w:val="28"/>
          <w:szCs w:val="28"/>
        </w:rPr>
        <w:t>0 pessoas;</w:t>
      </w:r>
    </w:p>
    <w:p w14:paraId="2308FC75" w14:textId="77777777" w:rsidR="00BA2CBD" w:rsidRPr="001826DF" w:rsidRDefault="00BA2CB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346BD561" w14:textId="2A30F400" w:rsidR="00E5247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IV – As atividades exercidas nos equipamentos públicos esportivos, tais </w:t>
      </w:r>
      <w:r w:rsidR="00BA2CBD" w:rsidRPr="001826DF">
        <w:rPr>
          <w:rFonts w:ascii="Segoe UI" w:hAnsi="Segoe UI" w:cs="Segoe UI"/>
          <w:sz w:val="28"/>
          <w:szCs w:val="28"/>
        </w:rPr>
        <w:t>como: q</w:t>
      </w:r>
      <w:r w:rsidRPr="001826DF">
        <w:rPr>
          <w:rFonts w:ascii="Segoe UI" w:hAnsi="Segoe UI" w:cs="Segoe UI"/>
          <w:sz w:val="28"/>
          <w:szCs w:val="28"/>
        </w:rPr>
        <w:t xml:space="preserve">uadras, </w:t>
      </w:r>
      <w:r w:rsidR="00BA2CBD" w:rsidRPr="001826DF">
        <w:rPr>
          <w:rFonts w:ascii="Segoe UI" w:hAnsi="Segoe UI" w:cs="Segoe UI"/>
          <w:sz w:val="28"/>
          <w:szCs w:val="28"/>
        </w:rPr>
        <w:t>g</w:t>
      </w:r>
      <w:r w:rsidRPr="001826DF">
        <w:rPr>
          <w:rFonts w:ascii="Segoe UI" w:hAnsi="Segoe UI" w:cs="Segoe UI"/>
          <w:sz w:val="28"/>
          <w:szCs w:val="28"/>
        </w:rPr>
        <w:t>inásio</w:t>
      </w:r>
      <w:r w:rsidR="00BA2CBD" w:rsidRPr="001826DF">
        <w:rPr>
          <w:rFonts w:ascii="Segoe UI" w:hAnsi="Segoe UI" w:cs="Segoe UI"/>
          <w:sz w:val="28"/>
          <w:szCs w:val="28"/>
        </w:rPr>
        <w:t xml:space="preserve"> e</w:t>
      </w:r>
      <w:r w:rsidRPr="001826DF">
        <w:rPr>
          <w:rFonts w:ascii="Segoe UI" w:hAnsi="Segoe UI" w:cs="Segoe UI"/>
          <w:sz w:val="28"/>
          <w:szCs w:val="28"/>
        </w:rPr>
        <w:t xml:space="preserve"> </w:t>
      </w:r>
      <w:r w:rsidR="00BA2CBD" w:rsidRPr="001826DF">
        <w:rPr>
          <w:rFonts w:ascii="Segoe UI" w:hAnsi="Segoe UI" w:cs="Segoe UI"/>
          <w:sz w:val="28"/>
          <w:szCs w:val="28"/>
        </w:rPr>
        <w:t>e</w:t>
      </w:r>
      <w:r w:rsidRPr="001826DF">
        <w:rPr>
          <w:rFonts w:ascii="Segoe UI" w:hAnsi="Segoe UI" w:cs="Segoe UI"/>
          <w:sz w:val="28"/>
          <w:szCs w:val="28"/>
        </w:rPr>
        <w:t xml:space="preserve">stádio de </w:t>
      </w:r>
      <w:r w:rsidR="00BA2CBD" w:rsidRPr="001826DF">
        <w:rPr>
          <w:rFonts w:ascii="Segoe UI" w:hAnsi="Segoe UI" w:cs="Segoe UI"/>
          <w:sz w:val="28"/>
          <w:szCs w:val="28"/>
        </w:rPr>
        <w:t>f</w:t>
      </w:r>
      <w:r w:rsidRPr="001826DF">
        <w:rPr>
          <w:rFonts w:ascii="Segoe UI" w:hAnsi="Segoe UI" w:cs="Segoe UI"/>
          <w:sz w:val="28"/>
          <w:szCs w:val="28"/>
        </w:rPr>
        <w:t>utebol;</w:t>
      </w:r>
    </w:p>
    <w:p w14:paraId="4FBAFF3D" w14:textId="77777777" w:rsidR="00BA2CB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27E5CC52" w14:textId="27473C16" w:rsidR="00E5247D" w:rsidRPr="001826DF" w:rsidRDefault="00E5247D" w:rsidP="00CC33B9">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V – As competições esportivas promovidas pelo Poder Público Municipal</w:t>
      </w:r>
      <w:r w:rsidR="00BC1777">
        <w:rPr>
          <w:rFonts w:ascii="Segoe UI" w:hAnsi="Segoe UI" w:cs="Segoe UI"/>
          <w:sz w:val="28"/>
          <w:szCs w:val="28"/>
        </w:rPr>
        <w:t>.</w:t>
      </w:r>
    </w:p>
    <w:p w14:paraId="6833C5B1" w14:textId="7F8DEEBF" w:rsidR="00BA2CBD" w:rsidRPr="001826DF" w:rsidRDefault="00BA2CB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1620264C" w14:textId="5DDDD798"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00771502" w:rsidRPr="001826DF">
        <w:rPr>
          <w:rFonts w:ascii="Segoe UI" w:hAnsi="Segoe UI" w:cs="Segoe UI"/>
          <w:b/>
          <w:bCs/>
          <w:sz w:val="28"/>
          <w:szCs w:val="28"/>
        </w:rPr>
        <w:t>6</w:t>
      </w:r>
      <w:r w:rsidRPr="001826DF">
        <w:rPr>
          <w:rFonts w:ascii="Segoe UI" w:hAnsi="Segoe UI" w:cs="Segoe UI"/>
          <w:b/>
          <w:bCs/>
          <w:sz w:val="28"/>
          <w:szCs w:val="28"/>
        </w:rPr>
        <w:t>º</w:t>
      </w:r>
      <w:r w:rsidR="00BA2CBD" w:rsidRPr="001826DF">
        <w:rPr>
          <w:rFonts w:ascii="Segoe UI" w:hAnsi="Segoe UI" w:cs="Segoe UI"/>
          <w:b/>
          <w:bCs/>
          <w:sz w:val="28"/>
          <w:szCs w:val="28"/>
        </w:rPr>
        <w:t xml:space="preserve"> </w:t>
      </w:r>
      <w:r w:rsidRPr="001826DF">
        <w:rPr>
          <w:rFonts w:ascii="Segoe UI" w:hAnsi="Segoe UI" w:cs="Segoe UI"/>
          <w:sz w:val="28"/>
          <w:szCs w:val="28"/>
        </w:rPr>
        <w:t xml:space="preserve">Qualquer servidor público, empregado público ou contratado por empresa que presta serviço para o Município de </w:t>
      </w:r>
      <w:r w:rsidR="00BA2CBD" w:rsidRPr="001826DF">
        <w:rPr>
          <w:rFonts w:ascii="Segoe UI" w:hAnsi="Segoe UI" w:cs="Segoe UI"/>
          <w:sz w:val="28"/>
          <w:szCs w:val="28"/>
        </w:rPr>
        <w:t>Campo Redondo/RN</w:t>
      </w:r>
      <w:r w:rsidRPr="001826DF">
        <w:rPr>
          <w:rFonts w:ascii="Segoe UI" w:hAnsi="Segoe UI" w:cs="Segoe UI"/>
          <w:sz w:val="28"/>
          <w:szCs w:val="28"/>
        </w:rPr>
        <w:t>, que apresentar febre e/ou sintomas respiratórios (tosse seca, dor de garganta, mialgia, cefaleia e prostração, dificuldade para respirar e batimento das asas nasais), deverá permanecer em casa e adotar o regime de teletrabalho, conforme orientação d</w:t>
      </w:r>
      <w:r w:rsidR="00BA2CBD" w:rsidRPr="001826DF">
        <w:rPr>
          <w:rFonts w:ascii="Segoe UI" w:hAnsi="Segoe UI" w:cs="Segoe UI"/>
          <w:sz w:val="28"/>
          <w:szCs w:val="28"/>
        </w:rPr>
        <w:t xml:space="preserve">o </w:t>
      </w:r>
      <w:r w:rsidR="00BA2CBD" w:rsidRPr="001826DF">
        <w:rPr>
          <w:rFonts w:ascii="Segoe UI" w:hAnsi="Segoe UI" w:cs="Segoe UI"/>
          <w:sz w:val="28"/>
          <w:szCs w:val="28"/>
        </w:rPr>
        <w:t>titular da respectiva secretaria</w:t>
      </w:r>
      <w:r w:rsidRPr="001826DF">
        <w:rPr>
          <w:rFonts w:ascii="Segoe UI" w:hAnsi="Segoe UI" w:cs="Segoe UI"/>
          <w:sz w:val="28"/>
          <w:szCs w:val="28"/>
        </w:rPr>
        <w:t>.</w:t>
      </w:r>
    </w:p>
    <w:p w14:paraId="2CDB85C2" w14:textId="77777777" w:rsidR="00BA2CB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6A69F99D" w14:textId="634719B1"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Parágrafo </w:t>
      </w:r>
      <w:r w:rsidR="00BA2CBD" w:rsidRPr="001826DF">
        <w:rPr>
          <w:rFonts w:ascii="Segoe UI" w:hAnsi="Segoe UI" w:cs="Segoe UI"/>
          <w:b/>
          <w:bCs/>
          <w:sz w:val="28"/>
          <w:szCs w:val="28"/>
        </w:rPr>
        <w:t>ú</w:t>
      </w:r>
      <w:r w:rsidRPr="001826DF">
        <w:rPr>
          <w:rFonts w:ascii="Segoe UI" w:hAnsi="Segoe UI" w:cs="Segoe UI"/>
          <w:b/>
          <w:bCs/>
          <w:sz w:val="28"/>
          <w:szCs w:val="28"/>
        </w:rPr>
        <w:t>nico.</w:t>
      </w:r>
      <w:r w:rsidRPr="001826DF">
        <w:rPr>
          <w:rFonts w:ascii="Segoe UI" w:hAnsi="Segoe UI" w:cs="Segoe UI"/>
          <w:sz w:val="28"/>
          <w:szCs w:val="28"/>
        </w:rPr>
        <w:t xml:space="preserve"> As determinações contidas no caput do presente </w:t>
      </w:r>
      <w:r w:rsidR="00BC1777">
        <w:rPr>
          <w:rFonts w:ascii="Segoe UI" w:hAnsi="Segoe UI" w:cs="Segoe UI"/>
          <w:sz w:val="28"/>
          <w:szCs w:val="28"/>
        </w:rPr>
        <w:lastRenderedPageBreak/>
        <w:t>a</w:t>
      </w:r>
      <w:r w:rsidRPr="001826DF">
        <w:rPr>
          <w:rFonts w:ascii="Segoe UI" w:hAnsi="Segoe UI" w:cs="Segoe UI"/>
          <w:sz w:val="28"/>
          <w:szCs w:val="28"/>
        </w:rPr>
        <w:t>rtigo serão compreendidas como medidas de quarentena.</w:t>
      </w:r>
    </w:p>
    <w:p w14:paraId="2CA538B7" w14:textId="597D8451" w:rsidR="00771502" w:rsidRPr="001826DF" w:rsidRDefault="00771502"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5A87B9B6" w14:textId="36917FCC" w:rsidR="00771502" w:rsidRPr="001826DF" w:rsidRDefault="00771502" w:rsidP="00771502">
      <w:pPr>
        <w:widowControl w:val="0"/>
        <w:overflowPunct w:val="0"/>
        <w:autoSpaceDE w:val="0"/>
        <w:autoSpaceDN w:val="0"/>
        <w:adjustRightInd w:val="0"/>
        <w:spacing w:after="0" w:line="231" w:lineRule="auto"/>
        <w:ind w:right="20" w:firstLine="1417"/>
        <w:jc w:val="both"/>
        <w:rPr>
          <w:rFonts w:ascii="Segoe UI" w:hAnsi="Segoe UI" w:cs="Segoe UI"/>
          <w:sz w:val="28"/>
          <w:szCs w:val="28"/>
        </w:rPr>
      </w:pPr>
      <w:r w:rsidRPr="001826DF">
        <w:rPr>
          <w:rFonts w:ascii="Segoe UI" w:hAnsi="Segoe UI" w:cs="Segoe UI"/>
          <w:b/>
          <w:bCs/>
          <w:sz w:val="28"/>
          <w:szCs w:val="28"/>
        </w:rPr>
        <w:t xml:space="preserve">Art. </w:t>
      </w:r>
      <w:r w:rsidRPr="001826DF">
        <w:rPr>
          <w:rFonts w:ascii="Segoe UI" w:hAnsi="Segoe UI" w:cs="Segoe UI"/>
          <w:b/>
          <w:bCs/>
          <w:sz w:val="28"/>
          <w:szCs w:val="28"/>
        </w:rPr>
        <w:t>7</w:t>
      </w:r>
      <w:r w:rsidRPr="001826DF">
        <w:rPr>
          <w:rFonts w:ascii="Segoe UI" w:hAnsi="Segoe UI" w:cs="Segoe UI"/>
          <w:b/>
          <w:bCs/>
          <w:sz w:val="28"/>
          <w:szCs w:val="28"/>
        </w:rPr>
        <w:t>º</w:t>
      </w:r>
      <w:r w:rsidRPr="001826DF">
        <w:rPr>
          <w:rFonts w:ascii="Segoe UI" w:hAnsi="Segoe UI" w:cs="Segoe UI"/>
          <w:sz w:val="28"/>
          <w:szCs w:val="28"/>
        </w:rPr>
        <w:t xml:space="preserve"> Aos servidores e aos empregados públicos que tenham regressado, nos últimos 14 (quatorze) dias contados da publicação deste Decreto ou que venham a regressar durante sua vigência, de localidades em que há transmissão comunitária do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 19), conforme boletim epidemiológico da Secretaria de Estado da Saúde Pública (SESAP), bem como aqueles que tenham contato ou convívio direto com caso suspeito ou confirmado, deverão ser aplicadas as seguintes medidas:</w:t>
      </w:r>
    </w:p>
    <w:p w14:paraId="23EC6478" w14:textId="77777777" w:rsidR="00771502" w:rsidRPr="001826DF" w:rsidRDefault="00771502" w:rsidP="00771502">
      <w:pPr>
        <w:widowControl w:val="0"/>
        <w:autoSpaceDE w:val="0"/>
        <w:autoSpaceDN w:val="0"/>
        <w:adjustRightInd w:val="0"/>
        <w:spacing w:after="0" w:line="336" w:lineRule="exact"/>
        <w:rPr>
          <w:rFonts w:ascii="Segoe UI" w:hAnsi="Segoe UI" w:cs="Segoe UI"/>
          <w:sz w:val="28"/>
          <w:szCs w:val="28"/>
        </w:rPr>
      </w:pPr>
    </w:p>
    <w:p w14:paraId="3ED711E8" w14:textId="77777777" w:rsidR="00771502" w:rsidRPr="001826DF" w:rsidRDefault="00771502" w:rsidP="00771502">
      <w:pPr>
        <w:widowControl w:val="0"/>
        <w:overflowPunct w:val="0"/>
        <w:autoSpaceDE w:val="0"/>
        <w:autoSpaceDN w:val="0"/>
        <w:adjustRightInd w:val="0"/>
        <w:spacing w:after="0" w:line="223" w:lineRule="auto"/>
        <w:ind w:right="20" w:firstLine="1417"/>
        <w:jc w:val="both"/>
        <w:rPr>
          <w:rFonts w:ascii="Segoe UI" w:hAnsi="Segoe UI" w:cs="Segoe UI"/>
          <w:sz w:val="28"/>
          <w:szCs w:val="28"/>
        </w:rPr>
      </w:pPr>
      <w:r w:rsidRPr="001826DF">
        <w:rPr>
          <w:rFonts w:ascii="Segoe UI" w:hAnsi="Segoe UI" w:cs="Segoe UI"/>
          <w:sz w:val="28"/>
          <w:szCs w:val="28"/>
        </w:rPr>
        <w:t xml:space="preserve">I - </w:t>
      </w:r>
      <w:proofErr w:type="gramStart"/>
      <w:r w:rsidRPr="001826DF">
        <w:rPr>
          <w:rFonts w:ascii="Segoe UI" w:hAnsi="Segoe UI" w:cs="Segoe UI"/>
          <w:sz w:val="28"/>
          <w:szCs w:val="28"/>
        </w:rPr>
        <w:t>os</w:t>
      </w:r>
      <w:proofErr w:type="gramEnd"/>
      <w:r w:rsidRPr="001826DF">
        <w:rPr>
          <w:rFonts w:ascii="Segoe UI" w:hAnsi="Segoe UI" w:cs="Segoe UI"/>
          <w:sz w:val="28"/>
          <w:szCs w:val="28"/>
        </w:rPr>
        <w:t xml:space="preserve"> que apresentem sintomas (sintomáticos) de contaminação pelo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 deverão ser afastados do trabalho, sem prejuízo de sua remuneração, pelo período mínimo de 14 (quatorze) dias ou conforme determinação médica;</w:t>
      </w:r>
    </w:p>
    <w:p w14:paraId="5BD6C19A" w14:textId="77777777" w:rsidR="00771502" w:rsidRPr="001826DF" w:rsidRDefault="00771502" w:rsidP="00771502">
      <w:pPr>
        <w:widowControl w:val="0"/>
        <w:autoSpaceDE w:val="0"/>
        <w:autoSpaceDN w:val="0"/>
        <w:adjustRightInd w:val="0"/>
        <w:spacing w:after="0" w:line="297" w:lineRule="exact"/>
        <w:rPr>
          <w:rFonts w:ascii="Segoe UI" w:hAnsi="Segoe UI" w:cs="Segoe UI"/>
          <w:sz w:val="28"/>
          <w:szCs w:val="28"/>
        </w:rPr>
      </w:pPr>
    </w:p>
    <w:p w14:paraId="58CE265B" w14:textId="18814697" w:rsidR="00771502" w:rsidRPr="001826DF" w:rsidRDefault="00771502" w:rsidP="00771502">
      <w:pPr>
        <w:widowControl w:val="0"/>
        <w:overflowPunct w:val="0"/>
        <w:autoSpaceDE w:val="0"/>
        <w:autoSpaceDN w:val="0"/>
        <w:adjustRightInd w:val="0"/>
        <w:spacing w:after="0" w:line="229" w:lineRule="auto"/>
        <w:ind w:right="20" w:firstLine="1417"/>
        <w:jc w:val="both"/>
        <w:rPr>
          <w:rFonts w:ascii="Segoe UI" w:hAnsi="Segoe UI" w:cs="Segoe UI"/>
          <w:sz w:val="28"/>
          <w:szCs w:val="28"/>
        </w:rPr>
      </w:pPr>
      <w:r w:rsidRPr="001826DF">
        <w:rPr>
          <w:rFonts w:ascii="Segoe UI" w:hAnsi="Segoe UI" w:cs="Segoe UI"/>
          <w:sz w:val="28"/>
          <w:szCs w:val="28"/>
        </w:rPr>
        <w:t xml:space="preserve">II - os que não apresentem sintomas (assintomáticos) de contaminação pelo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 deverão desempenhar, em domicílio, em regime excepcional de teletrabalho, pelo prazo de 14 (quatorze) dias, a contar do retorno ao </w:t>
      </w:r>
      <w:r w:rsidR="00BC1777">
        <w:rPr>
          <w:rFonts w:ascii="Segoe UI" w:hAnsi="Segoe UI" w:cs="Segoe UI"/>
          <w:sz w:val="28"/>
          <w:szCs w:val="28"/>
        </w:rPr>
        <w:t>município</w:t>
      </w:r>
      <w:r w:rsidRPr="001826DF">
        <w:rPr>
          <w:rFonts w:ascii="Segoe UI" w:hAnsi="Segoe UI" w:cs="Segoe UI"/>
          <w:sz w:val="28"/>
          <w:szCs w:val="28"/>
        </w:rPr>
        <w:t>, as funções determinadas pela chefia imediata, respeitadas as atribuições do cargo ou do emprego, vedada a sua participação em reuniões presenciais ou a realização de tarefas no âmbito da repartição pública</w:t>
      </w:r>
      <w:r w:rsidR="00BC1777">
        <w:rPr>
          <w:rFonts w:ascii="Segoe UI" w:hAnsi="Segoe UI" w:cs="Segoe UI"/>
          <w:sz w:val="28"/>
          <w:szCs w:val="28"/>
        </w:rPr>
        <w:t>;</w:t>
      </w:r>
    </w:p>
    <w:p w14:paraId="77A26319" w14:textId="77777777" w:rsidR="00771502" w:rsidRPr="001826DF" w:rsidRDefault="00771502" w:rsidP="00771502">
      <w:pPr>
        <w:widowControl w:val="0"/>
        <w:autoSpaceDE w:val="0"/>
        <w:autoSpaceDN w:val="0"/>
        <w:adjustRightInd w:val="0"/>
        <w:spacing w:after="0" w:line="340" w:lineRule="exact"/>
        <w:rPr>
          <w:rFonts w:ascii="Segoe UI" w:hAnsi="Segoe UI" w:cs="Segoe UI"/>
          <w:sz w:val="28"/>
          <w:szCs w:val="28"/>
        </w:rPr>
      </w:pPr>
    </w:p>
    <w:p w14:paraId="17FEC439" w14:textId="7B0E0AD5" w:rsidR="00771502" w:rsidRPr="001826DF" w:rsidRDefault="00771502" w:rsidP="00771502">
      <w:pPr>
        <w:widowControl w:val="0"/>
        <w:overflowPunct w:val="0"/>
        <w:autoSpaceDE w:val="0"/>
        <w:autoSpaceDN w:val="0"/>
        <w:adjustRightInd w:val="0"/>
        <w:spacing w:after="0" w:line="215" w:lineRule="auto"/>
        <w:ind w:right="20" w:firstLine="1417"/>
        <w:jc w:val="both"/>
        <w:rPr>
          <w:rFonts w:ascii="Segoe UI" w:hAnsi="Segoe UI" w:cs="Segoe UI"/>
          <w:sz w:val="28"/>
          <w:szCs w:val="28"/>
        </w:rPr>
      </w:pPr>
      <w:r w:rsidRPr="001826DF">
        <w:rPr>
          <w:rFonts w:ascii="Segoe UI" w:hAnsi="Segoe UI" w:cs="Segoe UI"/>
          <w:sz w:val="28"/>
          <w:szCs w:val="28"/>
        </w:rPr>
        <w:t xml:space="preserve">III – </w:t>
      </w:r>
      <w:r w:rsidR="00BC1777">
        <w:rPr>
          <w:rFonts w:ascii="Segoe UI" w:hAnsi="Segoe UI" w:cs="Segoe UI"/>
          <w:sz w:val="28"/>
          <w:szCs w:val="28"/>
        </w:rPr>
        <w:t>e</w:t>
      </w:r>
      <w:r w:rsidRPr="001826DF">
        <w:rPr>
          <w:rFonts w:ascii="Segoe UI" w:hAnsi="Segoe UI" w:cs="Segoe UI"/>
          <w:sz w:val="28"/>
          <w:szCs w:val="28"/>
        </w:rPr>
        <w:t>xaurido o período de quarentena, o retorno ao serviço dependerá de avaliação médica prévia que ateste a aptidão ao trabalho</w:t>
      </w:r>
      <w:r w:rsidR="00BC1777">
        <w:rPr>
          <w:rFonts w:ascii="Segoe UI" w:hAnsi="Segoe UI" w:cs="Segoe UI"/>
          <w:sz w:val="28"/>
          <w:szCs w:val="28"/>
        </w:rPr>
        <w:t>;</w:t>
      </w:r>
    </w:p>
    <w:p w14:paraId="23BA7375" w14:textId="77777777" w:rsidR="00771502" w:rsidRPr="001826DF" w:rsidRDefault="00771502" w:rsidP="00771502">
      <w:pPr>
        <w:widowControl w:val="0"/>
        <w:autoSpaceDE w:val="0"/>
        <w:autoSpaceDN w:val="0"/>
        <w:adjustRightInd w:val="0"/>
        <w:spacing w:after="0" w:line="337" w:lineRule="exact"/>
        <w:rPr>
          <w:rFonts w:ascii="Segoe UI" w:hAnsi="Segoe UI" w:cs="Segoe UI"/>
          <w:sz w:val="28"/>
          <w:szCs w:val="28"/>
        </w:rPr>
      </w:pPr>
    </w:p>
    <w:p w14:paraId="42EC248C" w14:textId="1E486F05" w:rsidR="00771502" w:rsidRPr="001826DF" w:rsidRDefault="00771502" w:rsidP="00771502">
      <w:pPr>
        <w:widowControl w:val="0"/>
        <w:overflowPunct w:val="0"/>
        <w:autoSpaceDE w:val="0"/>
        <w:autoSpaceDN w:val="0"/>
        <w:adjustRightInd w:val="0"/>
        <w:spacing w:after="0" w:line="213" w:lineRule="auto"/>
        <w:ind w:right="20" w:firstLine="1417"/>
        <w:jc w:val="both"/>
        <w:rPr>
          <w:rFonts w:ascii="Segoe UI" w:hAnsi="Segoe UI" w:cs="Segoe UI"/>
          <w:sz w:val="28"/>
          <w:szCs w:val="28"/>
        </w:rPr>
      </w:pPr>
      <w:r w:rsidRPr="001826DF">
        <w:rPr>
          <w:rFonts w:ascii="Segoe UI" w:hAnsi="Segoe UI" w:cs="Segoe UI"/>
          <w:sz w:val="28"/>
          <w:szCs w:val="28"/>
        </w:rPr>
        <w:t xml:space="preserve">IV – </w:t>
      </w:r>
      <w:proofErr w:type="gramStart"/>
      <w:r w:rsidR="00BC1777">
        <w:rPr>
          <w:rFonts w:ascii="Segoe UI" w:hAnsi="Segoe UI" w:cs="Segoe UI"/>
          <w:sz w:val="28"/>
          <w:szCs w:val="28"/>
        </w:rPr>
        <w:t>a</w:t>
      </w:r>
      <w:proofErr w:type="gramEnd"/>
      <w:r w:rsidRPr="001826DF">
        <w:rPr>
          <w:rFonts w:ascii="Segoe UI" w:hAnsi="Segoe UI" w:cs="Segoe UI"/>
          <w:sz w:val="28"/>
          <w:szCs w:val="28"/>
        </w:rPr>
        <w:t xml:space="preserve"> avaliação médica que trata o inciso anterior </w:t>
      </w:r>
      <w:r w:rsidR="00BC1777">
        <w:rPr>
          <w:rFonts w:ascii="Segoe UI" w:hAnsi="Segoe UI" w:cs="Segoe UI"/>
          <w:sz w:val="28"/>
          <w:szCs w:val="28"/>
        </w:rPr>
        <w:t>deverá</w:t>
      </w:r>
      <w:r w:rsidRPr="001826DF">
        <w:rPr>
          <w:rFonts w:ascii="Segoe UI" w:hAnsi="Segoe UI" w:cs="Segoe UI"/>
          <w:sz w:val="28"/>
          <w:szCs w:val="28"/>
        </w:rPr>
        <w:t xml:space="preserve"> ser </w:t>
      </w:r>
      <w:r w:rsidR="002D19A5">
        <w:rPr>
          <w:rFonts w:ascii="Segoe UI" w:hAnsi="Segoe UI" w:cs="Segoe UI"/>
          <w:sz w:val="28"/>
          <w:szCs w:val="28"/>
        </w:rPr>
        <w:t xml:space="preserve">atestada </w:t>
      </w:r>
      <w:r w:rsidR="00BC1777">
        <w:rPr>
          <w:rFonts w:ascii="Segoe UI" w:hAnsi="Segoe UI" w:cs="Segoe UI"/>
          <w:sz w:val="28"/>
          <w:szCs w:val="28"/>
        </w:rPr>
        <w:t xml:space="preserve">por </w:t>
      </w:r>
      <w:r w:rsidRPr="001826DF">
        <w:rPr>
          <w:rFonts w:ascii="Segoe UI" w:hAnsi="Segoe UI" w:cs="Segoe UI"/>
          <w:sz w:val="28"/>
          <w:szCs w:val="28"/>
        </w:rPr>
        <w:t>profissional</w:t>
      </w:r>
      <w:r w:rsidR="00A75CB1">
        <w:rPr>
          <w:rFonts w:ascii="Segoe UI" w:hAnsi="Segoe UI" w:cs="Segoe UI"/>
          <w:sz w:val="28"/>
          <w:szCs w:val="28"/>
        </w:rPr>
        <w:t xml:space="preserve"> do quadro da Secretaria Municipal</w:t>
      </w:r>
      <w:r w:rsidRPr="001826DF">
        <w:rPr>
          <w:rFonts w:ascii="Segoe UI" w:hAnsi="Segoe UI" w:cs="Segoe UI"/>
          <w:sz w:val="28"/>
          <w:szCs w:val="28"/>
        </w:rPr>
        <w:t xml:space="preserve"> de </w:t>
      </w:r>
      <w:r w:rsidR="00A75CB1">
        <w:rPr>
          <w:rFonts w:ascii="Segoe UI" w:hAnsi="Segoe UI" w:cs="Segoe UI"/>
          <w:sz w:val="28"/>
          <w:szCs w:val="28"/>
        </w:rPr>
        <w:t>S</w:t>
      </w:r>
      <w:r w:rsidRPr="001826DF">
        <w:rPr>
          <w:rFonts w:ascii="Segoe UI" w:hAnsi="Segoe UI" w:cs="Segoe UI"/>
          <w:sz w:val="28"/>
          <w:szCs w:val="28"/>
        </w:rPr>
        <w:t>aúde de Campo Redondo.</w:t>
      </w:r>
    </w:p>
    <w:p w14:paraId="55D81480" w14:textId="77777777" w:rsidR="00BA2CB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7E99EB3A" w14:textId="6F4ED827"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00771502" w:rsidRPr="001826DF">
        <w:rPr>
          <w:rFonts w:ascii="Segoe UI" w:hAnsi="Segoe UI" w:cs="Segoe UI"/>
          <w:b/>
          <w:bCs/>
          <w:sz w:val="28"/>
          <w:szCs w:val="28"/>
        </w:rPr>
        <w:t>8</w:t>
      </w:r>
      <w:r w:rsidRPr="001826DF">
        <w:rPr>
          <w:rFonts w:ascii="Segoe UI" w:hAnsi="Segoe UI" w:cs="Segoe UI"/>
          <w:b/>
          <w:bCs/>
          <w:sz w:val="28"/>
          <w:szCs w:val="28"/>
        </w:rPr>
        <w:t>º</w:t>
      </w:r>
      <w:r w:rsidR="00BA2CBD" w:rsidRPr="001826DF">
        <w:rPr>
          <w:rFonts w:ascii="Segoe UI" w:hAnsi="Segoe UI" w:cs="Segoe UI"/>
          <w:sz w:val="28"/>
          <w:szCs w:val="28"/>
        </w:rPr>
        <w:t xml:space="preserve"> </w:t>
      </w:r>
      <w:r w:rsidRPr="001826DF">
        <w:rPr>
          <w:rFonts w:ascii="Segoe UI" w:hAnsi="Segoe UI" w:cs="Segoe UI"/>
          <w:sz w:val="28"/>
          <w:szCs w:val="28"/>
        </w:rPr>
        <w:t xml:space="preserve">Os servidores públicos municipais com idade igual ou superior a 60 (sessenta) anos; os portadores de doenças respiratórias agudas e crônicas; os portadores de doenças crônicas graves em geral; as gestantes e as lactantes, poderão permanecer em casa e adotar o regime de teletrabalho, </w:t>
      </w:r>
      <w:r w:rsidRPr="001826DF">
        <w:rPr>
          <w:rFonts w:ascii="Segoe UI" w:hAnsi="Segoe UI" w:cs="Segoe UI"/>
          <w:sz w:val="28"/>
          <w:szCs w:val="28"/>
        </w:rPr>
        <w:lastRenderedPageBreak/>
        <w:t>desde que possuam determinação médica atestada em laudo médico detalhado, e autorizado p</w:t>
      </w:r>
      <w:r w:rsidR="00BA2CBD" w:rsidRPr="001826DF">
        <w:rPr>
          <w:rFonts w:ascii="Segoe UI" w:hAnsi="Segoe UI" w:cs="Segoe UI"/>
          <w:sz w:val="28"/>
          <w:szCs w:val="28"/>
        </w:rPr>
        <w:t>elo titular da respectiva secretaria</w:t>
      </w:r>
      <w:r w:rsidRPr="001826DF">
        <w:rPr>
          <w:rFonts w:ascii="Segoe UI" w:hAnsi="Segoe UI" w:cs="Segoe UI"/>
          <w:sz w:val="28"/>
          <w:szCs w:val="28"/>
        </w:rPr>
        <w:t>.</w:t>
      </w:r>
    </w:p>
    <w:p w14:paraId="4EA81CAD" w14:textId="77777777" w:rsidR="00BA2CB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71E1FF30" w14:textId="2C289E50"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00771502" w:rsidRPr="001826DF">
        <w:rPr>
          <w:rFonts w:ascii="Segoe UI" w:hAnsi="Segoe UI" w:cs="Segoe UI"/>
          <w:b/>
          <w:bCs/>
          <w:sz w:val="28"/>
          <w:szCs w:val="28"/>
        </w:rPr>
        <w:t>9</w:t>
      </w:r>
      <w:r w:rsidRPr="001826DF">
        <w:rPr>
          <w:rFonts w:ascii="Segoe UI" w:hAnsi="Segoe UI" w:cs="Segoe UI"/>
          <w:b/>
          <w:bCs/>
          <w:sz w:val="28"/>
          <w:szCs w:val="28"/>
        </w:rPr>
        <w:t>º</w:t>
      </w:r>
      <w:r w:rsidRPr="001826DF">
        <w:rPr>
          <w:rFonts w:ascii="Segoe UI" w:hAnsi="Segoe UI" w:cs="Segoe UI"/>
          <w:sz w:val="28"/>
          <w:szCs w:val="28"/>
        </w:rPr>
        <w:t xml:space="preserve"> Aos servidores que se utilizarem indevidamente das medidas dispostas nos </w:t>
      </w:r>
      <w:proofErr w:type="spellStart"/>
      <w:r w:rsidR="00BA2CBD" w:rsidRPr="001826DF">
        <w:rPr>
          <w:rFonts w:ascii="Segoe UI" w:hAnsi="Segoe UI" w:cs="Segoe UI"/>
          <w:sz w:val="28"/>
          <w:szCs w:val="28"/>
        </w:rPr>
        <w:t>a</w:t>
      </w:r>
      <w:r w:rsidRPr="001826DF">
        <w:rPr>
          <w:rFonts w:ascii="Segoe UI" w:hAnsi="Segoe UI" w:cs="Segoe UI"/>
          <w:sz w:val="28"/>
          <w:szCs w:val="28"/>
        </w:rPr>
        <w:t>rt</w:t>
      </w:r>
      <w:r w:rsidR="00BA2CBD" w:rsidRPr="001826DF">
        <w:rPr>
          <w:rFonts w:ascii="Segoe UI" w:hAnsi="Segoe UI" w:cs="Segoe UI"/>
          <w:sz w:val="28"/>
          <w:szCs w:val="28"/>
        </w:rPr>
        <w:t>s</w:t>
      </w:r>
      <w:proofErr w:type="spellEnd"/>
      <w:r w:rsidR="00BA2CBD" w:rsidRPr="001826DF">
        <w:rPr>
          <w:rFonts w:ascii="Segoe UI" w:hAnsi="Segoe UI" w:cs="Segoe UI"/>
          <w:sz w:val="28"/>
          <w:szCs w:val="28"/>
        </w:rPr>
        <w:t xml:space="preserve">. </w:t>
      </w:r>
      <w:r w:rsidR="001D07EE">
        <w:rPr>
          <w:rFonts w:ascii="Segoe UI" w:hAnsi="Segoe UI" w:cs="Segoe UI"/>
          <w:sz w:val="28"/>
          <w:szCs w:val="28"/>
        </w:rPr>
        <w:t>7</w:t>
      </w:r>
      <w:r w:rsidRPr="001826DF">
        <w:rPr>
          <w:rFonts w:ascii="Segoe UI" w:hAnsi="Segoe UI" w:cs="Segoe UI"/>
          <w:sz w:val="28"/>
          <w:szCs w:val="28"/>
        </w:rPr>
        <w:t xml:space="preserve">º e </w:t>
      </w:r>
      <w:r w:rsidR="001D07EE">
        <w:rPr>
          <w:rFonts w:ascii="Segoe UI" w:hAnsi="Segoe UI" w:cs="Segoe UI"/>
          <w:sz w:val="28"/>
          <w:szCs w:val="28"/>
        </w:rPr>
        <w:t>8</w:t>
      </w:r>
      <w:r w:rsidRPr="001826DF">
        <w:rPr>
          <w:rFonts w:ascii="Segoe UI" w:hAnsi="Segoe UI" w:cs="Segoe UI"/>
          <w:sz w:val="28"/>
          <w:szCs w:val="28"/>
        </w:rPr>
        <w:t>º, do presente Decreto, responderão a Processo Administrativo Disciplinar – PAD, nos termos da legislação municipal em vigor.</w:t>
      </w:r>
    </w:p>
    <w:p w14:paraId="7F9951AF" w14:textId="77777777" w:rsidR="00771502"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43D2A245" w14:textId="2CB0391F" w:rsidR="00771502" w:rsidRPr="001826DF" w:rsidRDefault="00771502" w:rsidP="00771502">
      <w:pPr>
        <w:widowControl w:val="0"/>
        <w:overflowPunct w:val="0"/>
        <w:autoSpaceDE w:val="0"/>
        <w:autoSpaceDN w:val="0"/>
        <w:adjustRightInd w:val="0"/>
        <w:spacing w:after="0" w:line="215" w:lineRule="auto"/>
        <w:ind w:right="20" w:firstLine="1417"/>
        <w:jc w:val="both"/>
        <w:rPr>
          <w:rFonts w:ascii="Segoe UI" w:hAnsi="Segoe UI" w:cs="Segoe UI"/>
          <w:sz w:val="28"/>
          <w:szCs w:val="28"/>
        </w:rPr>
      </w:pPr>
      <w:r w:rsidRPr="001826DF">
        <w:rPr>
          <w:rFonts w:ascii="Segoe UI" w:hAnsi="Segoe UI" w:cs="Segoe UI"/>
          <w:b/>
          <w:bCs/>
          <w:sz w:val="28"/>
          <w:szCs w:val="28"/>
        </w:rPr>
        <w:t xml:space="preserve">Art. </w:t>
      </w:r>
      <w:r w:rsidRPr="001826DF">
        <w:rPr>
          <w:rFonts w:ascii="Segoe UI" w:hAnsi="Segoe UI" w:cs="Segoe UI"/>
          <w:b/>
          <w:bCs/>
          <w:sz w:val="28"/>
          <w:szCs w:val="28"/>
        </w:rPr>
        <w:t xml:space="preserve">10. </w:t>
      </w:r>
      <w:r w:rsidRPr="001826DF">
        <w:rPr>
          <w:rFonts w:ascii="Segoe UI" w:hAnsi="Segoe UI" w:cs="Segoe UI"/>
          <w:sz w:val="28"/>
          <w:szCs w:val="28"/>
        </w:rPr>
        <w:t>Os gestores dos contratos de prestação de serviço deverão notificar as empresas contratadas para que, sob pena de responsabilização contratual em caso de omissão:</w:t>
      </w:r>
    </w:p>
    <w:p w14:paraId="02A7FA93" w14:textId="77777777" w:rsidR="00771502" w:rsidRPr="001826DF" w:rsidRDefault="00771502" w:rsidP="00771502">
      <w:pPr>
        <w:widowControl w:val="0"/>
        <w:autoSpaceDE w:val="0"/>
        <w:autoSpaceDN w:val="0"/>
        <w:adjustRightInd w:val="0"/>
        <w:spacing w:after="0" w:line="293" w:lineRule="exact"/>
        <w:rPr>
          <w:rFonts w:ascii="Segoe UI" w:hAnsi="Segoe UI" w:cs="Segoe UI"/>
          <w:sz w:val="28"/>
          <w:szCs w:val="28"/>
        </w:rPr>
      </w:pPr>
    </w:p>
    <w:p w14:paraId="01449426" w14:textId="2C8926D8" w:rsidR="00771502" w:rsidRPr="001826DF" w:rsidRDefault="00771502" w:rsidP="00771502">
      <w:pPr>
        <w:widowControl w:val="0"/>
        <w:overflowPunct w:val="0"/>
        <w:autoSpaceDE w:val="0"/>
        <w:autoSpaceDN w:val="0"/>
        <w:adjustRightInd w:val="0"/>
        <w:spacing w:after="0" w:line="215" w:lineRule="auto"/>
        <w:ind w:right="20" w:firstLine="1417"/>
        <w:jc w:val="both"/>
        <w:rPr>
          <w:rFonts w:ascii="Segoe UI" w:hAnsi="Segoe UI" w:cs="Segoe UI"/>
          <w:sz w:val="28"/>
          <w:szCs w:val="28"/>
        </w:rPr>
      </w:pPr>
      <w:r w:rsidRPr="001826DF">
        <w:rPr>
          <w:rFonts w:ascii="Segoe UI" w:hAnsi="Segoe UI" w:cs="Segoe UI"/>
          <w:sz w:val="28"/>
          <w:szCs w:val="28"/>
        </w:rPr>
        <w:t xml:space="preserve">I - </w:t>
      </w:r>
      <w:proofErr w:type="gramStart"/>
      <w:r w:rsidRPr="001826DF">
        <w:rPr>
          <w:rFonts w:ascii="Segoe UI" w:hAnsi="Segoe UI" w:cs="Segoe UI"/>
          <w:sz w:val="28"/>
          <w:szCs w:val="28"/>
        </w:rPr>
        <w:t>adotem</w:t>
      </w:r>
      <w:proofErr w:type="gramEnd"/>
      <w:r w:rsidRPr="001826DF">
        <w:rPr>
          <w:rFonts w:ascii="Segoe UI" w:hAnsi="Segoe UI" w:cs="Segoe UI"/>
          <w:sz w:val="28"/>
          <w:szCs w:val="28"/>
        </w:rPr>
        <w:t xml:space="preserve"> todos os meios necessários para o cumprimento das determinações constantes no art. </w:t>
      </w:r>
      <w:r w:rsidR="001D07EE">
        <w:rPr>
          <w:rFonts w:ascii="Segoe UI" w:hAnsi="Segoe UI" w:cs="Segoe UI"/>
          <w:sz w:val="28"/>
          <w:szCs w:val="28"/>
        </w:rPr>
        <w:t>6</w:t>
      </w:r>
      <w:r w:rsidRPr="001826DF">
        <w:rPr>
          <w:rFonts w:ascii="Segoe UI" w:hAnsi="Segoe UI" w:cs="Segoe UI"/>
          <w:sz w:val="28"/>
          <w:szCs w:val="28"/>
        </w:rPr>
        <w:t>º deste Decreto;</w:t>
      </w:r>
    </w:p>
    <w:p w14:paraId="3EF438DE" w14:textId="77777777" w:rsidR="00771502" w:rsidRPr="001826DF" w:rsidRDefault="00771502" w:rsidP="00771502">
      <w:pPr>
        <w:widowControl w:val="0"/>
        <w:autoSpaceDE w:val="0"/>
        <w:autoSpaceDN w:val="0"/>
        <w:adjustRightInd w:val="0"/>
        <w:spacing w:after="0" w:line="336" w:lineRule="exact"/>
        <w:rPr>
          <w:rFonts w:ascii="Segoe UI" w:hAnsi="Segoe UI" w:cs="Segoe UI"/>
          <w:sz w:val="28"/>
          <w:szCs w:val="28"/>
        </w:rPr>
      </w:pPr>
    </w:p>
    <w:p w14:paraId="3A367CED" w14:textId="77777777" w:rsidR="00771502" w:rsidRPr="001826DF" w:rsidRDefault="00771502" w:rsidP="00771502">
      <w:pPr>
        <w:widowControl w:val="0"/>
        <w:overflowPunct w:val="0"/>
        <w:autoSpaceDE w:val="0"/>
        <w:autoSpaceDN w:val="0"/>
        <w:adjustRightInd w:val="0"/>
        <w:spacing w:after="0" w:line="213" w:lineRule="auto"/>
        <w:ind w:right="20" w:firstLine="1417"/>
        <w:jc w:val="both"/>
        <w:rPr>
          <w:rFonts w:ascii="Segoe UI" w:hAnsi="Segoe UI" w:cs="Segoe UI"/>
          <w:sz w:val="28"/>
          <w:szCs w:val="28"/>
        </w:rPr>
      </w:pPr>
      <w:r w:rsidRPr="001826DF">
        <w:rPr>
          <w:rFonts w:ascii="Segoe UI" w:hAnsi="Segoe UI" w:cs="Segoe UI"/>
          <w:sz w:val="28"/>
          <w:szCs w:val="28"/>
        </w:rPr>
        <w:t xml:space="preserve">II - </w:t>
      </w:r>
      <w:proofErr w:type="gramStart"/>
      <w:r w:rsidRPr="001826DF">
        <w:rPr>
          <w:rFonts w:ascii="Segoe UI" w:hAnsi="Segoe UI" w:cs="Segoe UI"/>
          <w:sz w:val="28"/>
          <w:szCs w:val="28"/>
        </w:rPr>
        <w:t>conscientizem</w:t>
      </w:r>
      <w:proofErr w:type="gramEnd"/>
      <w:r w:rsidRPr="001826DF">
        <w:rPr>
          <w:rFonts w:ascii="Segoe UI" w:hAnsi="Segoe UI" w:cs="Segoe UI"/>
          <w:sz w:val="28"/>
          <w:szCs w:val="28"/>
        </w:rPr>
        <w:t xml:space="preserve"> seus funcionários quanto aos riscos de contaminação pelo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 e quanto à necessidade de reportarem a ocorrência dos sintomas.</w:t>
      </w:r>
    </w:p>
    <w:p w14:paraId="5763667D" w14:textId="77777777" w:rsidR="00771502" w:rsidRPr="001826DF" w:rsidRDefault="00771502" w:rsidP="00771502">
      <w:pPr>
        <w:widowControl w:val="0"/>
        <w:autoSpaceDE w:val="0"/>
        <w:autoSpaceDN w:val="0"/>
        <w:adjustRightInd w:val="0"/>
        <w:spacing w:after="0" w:line="298" w:lineRule="exact"/>
        <w:rPr>
          <w:rFonts w:ascii="Segoe UI" w:hAnsi="Segoe UI" w:cs="Segoe UI"/>
          <w:sz w:val="28"/>
          <w:szCs w:val="28"/>
        </w:rPr>
      </w:pPr>
    </w:p>
    <w:p w14:paraId="1B5FB3D0" w14:textId="6934419C" w:rsidR="00771502" w:rsidRPr="001826DF" w:rsidRDefault="00771502" w:rsidP="00771502">
      <w:pPr>
        <w:widowControl w:val="0"/>
        <w:overflowPunct w:val="0"/>
        <w:autoSpaceDE w:val="0"/>
        <w:autoSpaceDN w:val="0"/>
        <w:adjustRightInd w:val="0"/>
        <w:spacing w:after="0" w:line="229"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Pr="001826DF">
        <w:rPr>
          <w:rFonts w:ascii="Segoe UI" w:hAnsi="Segoe UI" w:cs="Segoe UI"/>
          <w:b/>
          <w:bCs/>
          <w:sz w:val="28"/>
          <w:szCs w:val="28"/>
        </w:rPr>
        <w:t xml:space="preserve">11. </w:t>
      </w:r>
      <w:r w:rsidRPr="001826DF">
        <w:rPr>
          <w:rFonts w:ascii="Segoe UI" w:hAnsi="Segoe UI" w:cs="Segoe UI"/>
          <w:sz w:val="28"/>
          <w:szCs w:val="28"/>
        </w:rPr>
        <w:t xml:space="preserve">Enquanto durar o estado de pandemia pelo novo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xml:space="preserve"> (COVID-19), ficam os Secretários Municipais autorizados a liberarem os servidores e os empregados públicos para execução de suas atividades na modalidade de teletrabalho, resguardando-se que o número de pessoas em atividade presencial seja suficiente para a adequada prestação do serviço público.</w:t>
      </w:r>
    </w:p>
    <w:p w14:paraId="4181E357" w14:textId="77777777" w:rsidR="00771502" w:rsidRPr="001826DF" w:rsidRDefault="00771502" w:rsidP="00771502">
      <w:pPr>
        <w:widowControl w:val="0"/>
        <w:autoSpaceDE w:val="0"/>
        <w:autoSpaceDN w:val="0"/>
        <w:adjustRightInd w:val="0"/>
        <w:spacing w:after="0" w:line="340" w:lineRule="exact"/>
        <w:rPr>
          <w:rFonts w:ascii="Segoe UI" w:hAnsi="Segoe UI" w:cs="Segoe UI"/>
          <w:sz w:val="28"/>
          <w:szCs w:val="28"/>
        </w:rPr>
      </w:pPr>
    </w:p>
    <w:p w14:paraId="2EFB63F6" w14:textId="77777777" w:rsidR="00771502" w:rsidRPr="001826DF" w:rsidRDefault="00771502" w:rsidP="00771502">
      <w:pPr>
        <w:widowControl w:val="0"/>
        <w:overflowPunct w:val="0"/>
        <w:autoSpaceDE w:val="0"/>
        <w:autoSpaceDN w:val="0"/>
        <w:adjustRightInd w:val="0"/>
        <w:spacing w:after="0" w:line="213" w:lineRule="auto"/>
        <w:ind w:right="20" w:firstLine="1417"/>
        <w:jc w:val="both"/>
        <w:rPr>
          <w:rFonts w:ascii="Segoe UI" w:hAnsi="Segoe UI" w:cs="Segoe UI"/>
          <w:sz w:val="28"/>
          <w:szCs w:val="28"/>
        </w:rPr>
      </w:pPr>
      <w:r w:rsidRPr="00A42EF4">
        <w:rPr>
          <w:rFonts w:ascii="Segoe UI" w:hAnsi="Segoe UI" w:cs="Segoe UI"/>
          <w:b/>
          <w:bCs/>
          <w:sz w:val="28"/>
          <w:szCs w:val="28"/>
        </w:rPr>
        <w:t>Parágrafo único.</w:t>
      </w:r>
      <w:r w:rsidRPr="001826DF">
        <w:rPr>
          <w:rFonts w:ascii="Segoe UI" w:hAnsi="Segoe UI" w:cs="Segoe UI"/>
          <w:sz w:val="28"/>
          <w:szCs w:val="28"/>
        </w:rPr>
        <w:t xml:space="preserve"> Será priorizada a tramitação dos processos de teletrabalho de servidores e empregados públicos que:</w:t>
      </w:r>
    </w:p>
    <w:p w14:paraId="7D36A8A8" w14:textId="77777777" w:rsidR="00771502" w:rsidRPr="001826DF" w:rsidRDefault="00771502" w:rsidP="00771502">
      <w:pPr>
        <w:widowControl w:val="0"/>
        <w:autoSpaceDE w:val="0"/>
        <w:autoSpaceDN w:val="0"/>
        <w:adjustRightInd w:val="0"/>
        <w:spacing w:after="0" w:line="312" w:lineRule="exact"/>
        <w:rPr>
          <w:rFonts w:ascii="Segoe UI" w:hAnsi="Segoe UI" w:cs="Segoe UI"/>
          <w:sz w:val="28"/>
          <w:szCs w:val="28"/>
        </w:rPr>
      </w:pPr>
    </w:p>
    <w:p w14:paraId="34F1427F" w14:textId="77777777" w:rsidR="00771502" w:rsidRPr="001826DF" w:rsidRDefault="00771502" w:rsidP="00771502">
      <w:pPr>
        <w:widowControl w:val="0"/>
        <w:overflowPunct w:val="0"/>
        <w:autoSpaceDE w:val="0"/>
        <w:autoSpaceDN w:val="0"/>
        <w:adjustRightInd w:val="0"/>
        <w:spacing w:after="0" w:line="215" w:lineRule="auto"/>
        <w:ind w:right="20" w:firstLine="1417"/>
        <w:jc w:val="both"/>
        <w:rPr>
          <w:rFonts w:ascii="Segoe UI" w:hAnsi="Segoe UI" w:cs="Segoe UI"/>
          <w:sz w:val="28"/>
          <w:szCs w:val="28"/>
        </w:rPr>
      </w:pPr>
      <w:r w:rsidRPr="001826DF">
        <w:rPr>
          <w:rFonts w:ascii="Segoe UI" w:hAnsi="Segoe UI" w:cs="Segoe UI"/>
          <w:sz w:val="28"/>
          <w:szCs w:val="28"/>
        </w:rPr>
        <w:t xml:space="preserve">I - </w:t>
      </w:r>
      <w:proofErr w:type="gramStart"/>
      <w:r w:rsidRPr="001826DF">
        <w:rPr>
          <w:rFonts w:ascii="Segoe UI" w:hAnsi="Segoe UI" w:cs="Segoe UI"/>
          <w:sz w:val="28"/>
          <w:szCs w:val="28"/>
        </w:rPr>
        <w:t>forem</w:t>
      </w:r>
      <w:proofErr w:type="gramEnd"/>
      <w:r w:rsidRPr="001826DF">
        <w:rPr>
          <w:rFonts w:ascii="Segoe UI" w:hAnsi="Segoe UI" w:cs="Segoe UI"/>
          <w:sz w:val="28"/>
          <w:szCs w:val="28"/>
        </w:rPr>
        <w:t xml:space="preserve"> portadores de doenças respiratórias crônicas, devidamente comprovadas por atestado médico;</w:t>
      </w:r>
    </w:p>
    <w:p w14:paraId="2690D994" w14:textId="77777777" w:rsidR="00771502" w:rsidRPr="001826DF" w:rsidRDefault="00771502" w:rsidP="00771502">
      <w:pPr>
        <w:widowControl w:val="0"/>
        <w:autoSpaceDE w:val="0"/>
        <w:autoSpaceDN w:val="0"/>
        <w:adjustRightInd w:val="0"/>
        <w:spacing w:after="0" w:line="235" w:lineRule="exact"/>
        <w:rPr>
          <w:rFonts w:ascii="Segoe UI" w:hAnsi="Segoe UI" w:cs="Segoe UI"/>
          <w:sz w:val="28"/>
          <w:szCs w:val="28"/>
        </w:rPr>
      </w:pPr>
    </w:p>
    <w:p w14:paraId="1DF7DBA2" w14:textId="77777777" w:rsidR="00771502" w:rsidRPr="001826DF" w:rsidRDefault="00771502" w:rsidP="00771502">
      <w:pPr>
        <w:widowControl w:val="0"/>
        <w:autoSpaceDE w:val="0"/>
        <w:autoSpaceDN w:val="0"/>
        <w:adjustRightInd w:val="0"/>
        <w:spacing w:after="0" w:line="239" w:lineRule="auto"/>
        <w:ind w:left="1400"/>
        <w:rPr>
          <w:rFonts w:ascii="Segoe UI" w:hAnsi="Segoe UI" w:cs="Segoe UI"/>
          <w:sz w:val="28"/>
          <w:szCs w:val="28"/>
        </w:rPr>
      </w:pPr>
      <w:r w:rsidRPr="001826DF">
        <w:rPr>
          <w:rFonts w:ascii="Segoe UI" w:hAnsi="Segoe UI" w:cs="Segoe UI"/>
          <w:sz w:val="28"/>
          <w:szCs w:val="28"/>
        </w:rPr>
        <w:t xml:space="preserve">II - </w:t>
      </w:r>
      <w:proofErr w:type="gramStart"/>
      <w:r w:rsidRPr="001826DF">
        <w:rPr>
          <w:rFonts w:ascii="Segoe UI" w:hAnsi="Segoe UI" w:cs="Segoe UI"/>
          <w:sz w:val="28"/>
          <w:szCs w:val="28"/>
        </w:rPr>
        <w:t>estiverem</w:t>
      </w:r>
      <w:proofErr w:type="gramEnd"/>
      <w:r w:rsidRPr="001826DF">
        <w:rPr>
          <w:rFonts w:ascii="Segoe UI" w:hAnsi="Segoe UI" w:cs="Segoe UI"/>
          <w:sz w:val="28"/>
          <w:szCs w:val="28"/>
        </w:rPr>
        <w:t xml:space="preserve"> gestantes;</w:t>
      </w:r>
    </w:p>
    <w:p w14:paraId="48B199A9" w14:textId="77777777" w:rsidR="00771502" w:rsidRPr="001826DF" w:rsidRDefault="00771502" w:rsidP="00771502">
      <w:pPr>
        <w:widowControl w:val="0"/>
        <w:autoSpaceDE w:val="0"/>
        <w:autoSpaceDN w:val="0"/>
        <w:adjustRightInd w:val="0"/>
        <w:spacing w:after="0" w:line="239" w:lineRule="exact"/>
        <w:rPr>
          <w:rFonts w:ascii="Segoe UI" w:hAnsi="Segoe UI" w:cs="Segoe UI"/>
          <w:sz w:val="28"/>
          <w:szCs w:val="28"/>
        </w:rPr>
      </w:pPr>
    </w:p>
    <w:p w14:paraId="6060D0FE" w14:textId="77777777" w:rsidR="00771502" w:rsidRPr="001826DF" w:rsidRDefault="00771502" w:rsidP="00771502">
      <w:pPr>
        <w:widowControl w:val="0"/>
        <w:autoSpaceDE w:val="0"/>
        <w:autoSpaceDN w:val="0"/>
        <w:adjustRightInd w:val="0"/>
        <w:spacing w:after="0" w:line="239" w:lineRule="auto"/>
        <w:ind w:left="1400"/>
        <w:rPr>
          <w:rFonts w:ascii="Segoe UI" w:hAnsi="Segoe UI" w:cs="Segoe UI"/>
          <w:sz w:val="28"/>
          <w:szCs w:val="28"/>
        </w:rPr>
      </w:pPr>
      <w:r w:rsidRPr="001826DF">
        <w:rPr>
          <w:rFonts w:ascii="Segoe UI" w:hAnsi="Segoe UI" w:cs="Segoe UI"/>
          <w:sz w:val="28"/>
          <w:szCs w:val="28"/>
        </w:rPr>
        <w:t>III - tiverem filho menor de 1 (um) ano;</w:t>
      </w:r>
    </w:p>
    <w:p w14:paraId="7D3E8FFD" w14:textId="77777777" w:rsidR="00771502" w:rsidRPr="001826DF" w:rsidRDefault="00771502" w:rsidP="00771502">
      <w:pPr>
        <w:widowControl w:val="0"/>
        <w:autoSpaceDE w:val="0"/>
        <w:autoSpaceDN w:val="0"/>
        <w:adjustRightInd w:val="0"/>
        <w:spacing w:after="0" w:line="234" w:lineRule="exact"/>
        <w:rPr>
          <w:rFonts w:ascii="Segoe UI" w:hAnsi="Segoe UI" w:cs="Segoe UI"/>
          <w:sz w:val="28"/>
          <w:szCs w:val="28"/>
        </w:rPr>
      </w:pPr>
    </w:p>
    <w:p w14:paraId="6426D671" w14:textId="77777777" w:rsidR="00771502" w:rsidRPr="001826DF" w:rsidRDefault="00771502" w:rsidP="00771502">
      <w:pPr>
        <w:widowControl w:val="0"/>
        <w:autoSpaceDE w:val="0"/>
        <w:autoSpaceDN w:val="0"/>
        <w:adjustRightInd w:val="0"/>
        <w:spacing w:after="0" w:line="239" w:lineRule="auto"/>
        <w:ind w:left="1400"/>
        <w:rPr>
          <w:rFonts w:ascii="Segoe UI" w:hAnsi="Segoe UI" w:cs="Segoe UI"/>
          <w:sz w:val="28"/>
          <w:szCs w:val="28"/>
        </w:rPr>
      </w:pPr>
      <w:r w:rsidRPr="001826DF">
        <w:rPr>
          <w:rFonts w:ascii="Segoe UI" w:hAnsi="Segoe UI" w:cs="Segoe UI"/>
          <w:sz w:val="28"/>
          <w:szCs w:val="28"/>
        </w:rPr>
        <w:lastRenderedPageBreak/>
        <w:t xml:space="preserve">IV - </w:t>
      </w:r>
      <w:proofErr w:type="gramStart"/>
      <w:r w:rsidRPr="001826DF">
        <w:rPr>
          <w:rFonts w:ascii="Segoe UI" w:hAnsi="Segoe UI" w:cs="Segoe UI"/>
          <w:sz w:val="28"/>
          <w:szCs w:val="28"/>
        </w:rPr>
        <w:t>forem</w:t>
      </w:r>
      <w:proofErr w:type="gramEnd"/>
      <w:r w:rsidRPr="001826DF">
        <w:rPr>
          <w:rFonts w:ascii="Segoe UI" w:hAnsi="Segoe UI" w:cs="Segoe UI"/>
          <w:sz w:val="28"/>
          <w:szCs w:val="28"/>
        </w:rPr>
        <w:t xml:space="preserve"> maiores de 60 (sessenta) anos.</w:t>
      </w:r>
    </w:p>
    <w:p w14:paraId="17593149" w14:textId="77777777" w:rsidR="00771502" w:rsidRPr="001826DF" w:rsidRDefault="00771502"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0607BCAB" w14:textId="19E6E221"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 xml:space="preserve">Art. </w:t>
      </w:r>
      <w:r w:rsidR="00771502" w:rsidRPr="001826DF">
        <w:rPr>
          <w:rFonts w:ascii="Segoe UI" w:hAnsi="Segoe UI" w:cs="Segoe UI"/>
          <w:b/>
          <w:bCs/>
          <w:sz w:val="28"/>
          <w:szCs w:val="28"/>
        </w:rPr>
        <w:t xml:space="preserve">12. </w:t>
      </w:r>
      <w:r w:rsidRPr="001826DF">
        <w:rPr>
          <w:rFonts w:ascii="Segoe UI" w:hAnsi="Segoe UI" w:cs="Segoe UI"/>
          <w:sz w:val="28"/>
          <w:szCs w:val="28"/>
        </w:rPr>
        <w:t>Os dirigentes máximos dos órgãos e entidades da administração municipal direta e indireta implementarão medidas estruturais que se fizerem necessárias e que forem recomendadas por órgãos de saúde pública, dentre elas:</w:t>
      </w:r>
    </w:p>
    <w:p w14:paraId="5FEA452C" w14:textId="77777777" w:rsidR="00BA2CBD" w:rsidRPr="001826DF" w:rsidRDefault="00BA2CB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71DD92B5" w14:textId="71509C61"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I – </w:t>
      </w:r>
      <w:proofErr w:type="gramStart"/>
      <w:r w:rsidR="00005103">
        <w:rPr>
          <w:rFonts w:ascii="Segoe UI" w:hAnsi="Segoe UI" w:cs="Segoe UI"/>
          <w:sz w:val="28"/>
          <w:szCs w:val="28"/>
        </w:rPr>
        <w:t>a</w:t>
      </w:r>
      <w:r w:rsidRPr="001826DF">
        <w:rPr>
          <w:rFonts w:ascii="Segoe UI" w:hAnsi="Segoe UI" w:cs="Segoe UI"/>
          <w:sz w:val="28"/>
          <w:szCs w:val="28"/>
        </w:rPr>
        <w:t>dotar</w:t>
      </w:r>
      <w:proofErr w:type="gramEnd"/>
      <w:r w:rsidRPr="001826DF">
        <w:rPr>
          <w:rFonts w:ascii="Segoe UI" w:hAnsi="Segoe UI" w:cs="Segoe UI"/>
          <w:sz w:val="28"/>
          <w:szCs w:val="28"/>
        </w:rPr>
        <w:t xml:space="preserve"> medidas de assepsia</w:t>
      </w:r>
      <w:r w:rsidR="00BA2CBD" w:rsidRPr="001826DF">
        <w:rPr>
          <w:rFonts w:ascii="Segoe UI" w:hAnsi="Segoe UI" w:cs="Segoe UI"/>
          <w:sz w:val="28"/>
          <w:szCs w:val="28"/>
        </w:rPr>
        <w:t>s</w:t>
      </w:r>
      <w:r w:rsidRPr="001826DF">
        <w:rPr>
          <w:rFonts w:ascii="Segoe UI" w:hAnsi="Segoe UI" w:cs="Segoe UI"/>
          <w:sz w:val="28"/>
          <w:szCs w:val="28"/>
        </w:rPr>
        <w:t xml:space="preserve"> sanitárias e de informação em relação ao </w:t>
      </w:r>
      <w:r w:rsidR="00005103">
        <w:rPr>
          <w:rFonts w:ascii="Segoe UI" w:hAnsi="Segoe UI" w:cs="Segoe UI"/>
          <w:sz w:val="28"/>
          <w:szCs w:val="28"/>
        </w:rPr>
        <w:t>n</w:t>
      </w:r>
      <w:r w:rsidRPr="001826DF">
        <w:rPr>
          <w:rFonts w:ascii="Segoe UI" w:hAnsi="Segoe UI" w:cs="Segoe UI"/>
          <w:sz w:val="28"/>
          <w:szCs w:val="28"/>
        </w:rPr>
        <w:t xml:space="preserve">ovo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w:t>
      </w:r>
    </w:p>
    <w:p w14:paraId="141CFC3B" w14:textId="77777777" w:rsidR="00BA2CB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5C52187F" w14:textId="5AD30701"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II – </w:t>
      </w:r>
      <w:proofErr w:type="gramStart"/>
      <w:r w:rsidR="00005103">
        <w:rPr>
          <w:rFonts w:ascii="Segoe UI" w:hAnsi="Segoe UI" w:cs="Segoe UI"/>
          <w:sz w:val="28"/>
          <w:szCs w:val="28"/>
        </w:rPr>
        <w:t>r</w:t>
      </w:r>
      <w:r w:rsidRPr="001826DF">
        <w:rPr>
          <w:rFonts w:ascii="Segoe UI" w:hAnsi="Segoe UI" w:cs="Segoe UI"/>
          <w:sz w:val="28"/>
          <w:szCs w:val="28"/>
        </w:rPr>
        <w:t>ecomendar</w:t>
      </w:r>
      <w:proofErr w:type="gramEnd"/>
      <w:r w:rsidRPr="001826DF">
        <w:rPr>
          <w:rFonts w:ascii="Segoe UI" w:hAnsi="Segoe UI" w:cs="Segoe UI"/>
          <w:sz w:val="28"/>
          <w:szCs w:val="28"/>
        </w:rPr>
        <w:t xml:space="preserve"> a realização de reuniões virtuais ou, não sendo possível, que estas sejam realizadas, exclusivamente, com a participação das pessoas indispensáveis à tomada de decisões, à instrução e conclusão do expediente</w:t>
      </w:r>
      <w:r w:rsidR="007B508B">
        <w:rPr>
          <w:rFonts w:ascii="Segoe UI" w:hAnsi="Segoe UI" w:cs="Segoe UI"/>
          <w:sz w:val="28"/>
          <w:szCs w:val="28"/>
        </w:rPr>
        <w:t>;</w:t>
      </w:r>
    </w:p>
    <w:p w14:paraId="5AE7C7D2" w14:textId="77777777" w:rsidR="00BA2CBD" w:rsidRPr="001826DF" w:rsidRDefault="00BA2CB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5482ABF5" w14:textId="0B8BDCBB" w:rsidR="00E5247D"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III – </w:t>
      </w:r>
      <w:r w:rsidR="00005103">
        <w:rPr>
          <w:rFonts w:ascii="Segoe UI" w:hAnsi="Segoe UI" w:cs="Segoe UI"/>
          <w:sz w:val="28"/>
          <w:szCs w:val="28"/>
        </w:rPr>
        <w:t>d</w:t>
      </w:r>
      <w:r w:rsidRPr="001826DF">
        <w:rPr>
          <w:rFonts w:ascii="Segoe UI" w:hAnsi="Segoe UI" w:cs="Segoe UI"/>
          <w:sz w:val="28"/>
          <w:szCs w:val="28"/>
        </w:rPr>
        <w:t>eterminar a seus subordinados, medidas suplementares ou complementares, que vise ser necessárias ao melhor cumprimento em sua secretaria, preferencialmente, por Portaria.</w:t>
      </w:r>
    </w:p>
    <w:p w14:paraId="142DFF87" w14:textId="497DBB1E" w:rsidR="00160AFE" w:rsidRPr="001826DF" w:rsidRDefault="00E5247D"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sz w:val="28"/>
          <w:szCs w:val="28"/>
        </w:rPr>
        <w:t xml:space="preserve"> </w:t>
      </w:r>
    </w:p>
    <w:p w14:paraId="205EDB7E" w14:textId="79AE817F" w:rsidR="00771502" w:rsidRPr="001826DF" w:rsidRDefault="00771502" w:rsidP="00771502">
      <w:pPr>
        <w:widowControl w:val="0"/>
        <w:autoSpaceDE w:val="0"/>
        <w:autoSpaceDN w:val="0"/>
        <w:adjustRightInd w:val="0"/>
        <w:spacing w:after="0" w:line="239" w:lineRule="auto"/>
        <w:ind w:firstLine="1400"/>
        <w:jc w:val="both"/>
        <w:rPr>
          <w:rFonts w:ascii="Segoe UI" w:hAnsi="Segoe UI" w:cs="Segoe UI"/>
          <w:sz w:val="28"/>
          <w:szCs w:val="28"/>
        </w:rPr>
      </w:pPr>
      <w:r w:rsidRPr="001826DF">
        <w:rPr>
          <w:rFonts w:ascii="Segoe UI" w:hAnsi="Segoe UI" w:cs="Segoe UI"/>
          <w:b/>
          <w:bCs/>
          <w:sz w:val="28"/>
          <w:szCs w:val="28"/>
        </w:rPr>
        <w:t xml:space="preserve">Art. </w:t>
      </w:r>
      <w:r w:rsidRPr="001826DF">
        <w:rPr>
          <w:rFonts w:ascii="Segoe UI" w:hAnsi="Segoe UI" w:cs="Segoe UI"/>
          <w:b/>
          <w:bCs/>
          <w:sz w:val="28"/>
          <w:szCs w:val="28"/>
        </w:rPr>
        <w:t>13.</w:t>
      </w:r>
      <w:r w:rsidRPr="001826DF">
        <w:rPr>
          <w:rFonts w:ascii="Segoe UI" w:hAnsi="Segoe UI" w:cs="Segoe UI"/>
          <w:sz w:val="28"/>
          <w:szCs w:val="28"/>
        </w:rPr>
        <w:t xml:space="preserve"> </w:t>
      </w:r>
      <w:r w:rsidRPr="001826DF">
        <w:rPr>
          <w:rFonts w:ascii="Segoe UI" w:hAnsi="Segoe UI" w:cs="Segoe UI"/>
          <w:sz w:val="28"/>
          <w:szCs w:val="28"/>
        </w:rPr>
        <w:t xml:space="preserve">Recomenda-se às empresas e demais instituições privadas que evitem a realização de eventos que impliquem aglomerações de mais de </w:t>
      </w:r>
      <w:r w:rsidR="00CB5EC6">
        <w:rPr>
          <w:rFonts w:ascii="Segoe UI" w:hAnsi="Segoe UI" w:cs="Segoe UI"/>
          <w:sz w:val="28"/>
          <w:szCs w:val="28"/>
        </w:rPr>
        <w:t>3</w:t>
      </w:r>
      <w:r w:rsidRPr="001826DF">
        <w:rPr>
          <w:rFonts w:ascii="Segoe UI" w:hAnsi="Segoe UI" w:cs="Segoe UI"/>
          <w:sz w:val="28"/>
          <w:szCs w:val="28"/>
        </w:rPr>
        <w:t>0 pessoas pelo prazo de 15 dias, nas atividades de cultura, academias de atividades físicas, jogos desportivos, shows e eventos artísticos, bares, clubes, passeatas, palestras, congressos, reuniões</w:t>
      </w:r>
      <w:r w:rsidR="00CB5EC6">
        <w:rPr>
          <w:rFonts w:ascii="Segoe UI" w:hAnsi="Segoe UI" w:cs="Segoe UI"/>
          <w:sz w:val="28"/>
          <w:szCs w:val="28"/>
        </w:rPr>
        <w:t xml:space="preserve"> e etc.</w:t>
      </w:r>
    </w:p>
    <w:p w14:paraId="77805166" w14:textId="10BFBEA7" w:rsidR="00771502" w:rsidRPr="001826DF" w:rsidRDefault="00771502"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5C529242" w14:textId="61DE6EFB" w:rsidR="00771502" w:rsidRPr="001826DF" w:rsidRDefault="00771502" w:rsidP="00771502">
      <w:pPr>
        <w:widowControl w:val="0"/>
        <w:autoSpaceDE w:val="0"/>
        <w:autoSpaceDN w:val="0"/>
        <w:adjustRightInd w:val="0"/>
        <w:spacing w:after="0" w:line="239" w:lineRule="auto"/>
        <w:ind w:firstLine="1418"/>
        <w:jc w:val="both"/>
        <w:rPr>
          <w:rFonts w:ascii="Segoe UI" w:hAnsi="Segoe UI" w:cs="Segoe UI"/>
          <w:sz w:val="28"/>
          <w:szCs w:val="28"/>
        </w:rPr>
      </w:pPr>
      <w:r w:rsidRPr="001826DF">
        <w:rPr>
          <w:rFonts w:ascii="Segoe UI" w:hAnsi="Segoe UI" w:cs="Segoe UI"/>
          <w:b/>
          <w:bCs/>
          <w:sz w:val="28"/>
          <w:szCs w:val="28"/>
        </w:rPr>
        <w:t>Art. 14.</w:t>
      </w:r>
      <w:r w:rsidRPr="001826DF">
        <w:rPr>
          <w:rFonts w:ascii="Segoe UI" w:hAnsi="Segoe UI" w:cs="Segoe UI"/>
          <w:sz w:val="28"/>
          <w:szCs w:val="28"/>
        </w:rPr>
        <w:t xml:space="preserve"> </w:t>
      </w:r>
      <w:r w:rsidRPr="001826DF">
        <w:rPr>
          <w:rFonts w:ascii="Segoe UI" w:hAnsi="Segoe UI" w:cs="Segoe UI"/>
          <w:sz w:val="28"/>
          <w:szCs w:val="28"/>
        </w:rPr>
        <w:t>Recomenda-se às autoridades religiosas deste município que evitem a realização de eventos que impliquem a aglomeração de pessoas, e que adotem medidas sanitárias preventivas.</w:t>
      </w:r>
    </w:p>
    <w:p w14:paraId="66C1D8F9" w14:textId="77777777" w:rsidR="00771502" w:rsidRPr="001826DF" w:rsidRDefault="00771502" w:rsidP="00771502">
      <w:pPr>
        <w:widowControl w:val="0"/>
        <w:autoSpaceDE w:val="0"/>
        <w:autoSpaceDN w:val="0"/>
        <w:adjustRightInd w:val="0"/>
        <w:spacing w:after="0" w:line="239" w:lineRule="auto"/>
        <w:ind w:left="1400"/>
        <w:rPr>
          <w:rFonts w:ascii="Segoe UI" w:hAnsi="Segoe UI" w:cs="Segoe UI"/>
          <w:sz w:val="28"/>
          <w:szCs w:val="28"/>
        </w:rPr>
      </w:pPr>
    </w:p>
    <w:p w14:paraId="0DD7E09B" w14:textId="50E8C890" w:rsidR="00771502" w:rsidRPr="001826DF" w:rsidRDefault="00771502" w:rsidP="00771502">
      <w:pPr>
        <w:widowControl w:val="0"/>
        <w:autoSpaceDE w:val="0"/>
        <w:autoSpaceDN w:val="0"/>
        <w:adjustRightInd w:val="0"/>
        <w:spacing w:after="0" w:line="239" w:lineRule="auto"/>
        <w:ind w:firstLine="1418"/>
        <w:jc w:val="both"/>
        <w:rPr>
          <w:rFonts w:ascii="Segoe UI" w:hAnsi="Segoe UI" w:cs="Segoe UI"/>
          <w:sz w:val="28"/>
          <w:szCs w:val="28"/>
        </w:rPr>
      </w:pPr>
      <w:r w:rsidRPr="001826DF">
        <w:rPr>
          <w:rFonts w:ascii="Segoe UI" w:hAnsi="Segoe UI" w:cs="Segoe UI"/>
          <w:b/>
          <w:bCs/>
          <w:sz w:val="28"/>
          <w:szCs w:val="28"/>
        </w:rPr>
        <w:t xml:space="preserve">Art. </w:t>
      </w:r>
      <w:r w:rsidRPr="001826DF">
        <w:rPr>
          <w:rFonts w:ascii="Segoe UI" w:hAnsi="Segoe UI" w:cs="Segoe UI"/>
          <w:b/>
          <w:bCs/>
          <w:sz w:val="28"/>
          <w:szCs w:val="28"/>
        </w:rPr>
        <w:t>15.</w:t>
      </w:r>
      <w:r w:rsidRPr="001826DF">
        <w:rPr>
          <w:rFonts w:ascii="Segoe UI" w:hAnsi="Segoe UI" w:cs="Segoe UI"/>
          <w:sz w:val="28"/>
          <w:szCs w:val="28"/>
        </w:rPr>
        <w:t xml:space="preserve"> Fica criado o Comitê Estratégico de Acompanhamento de Gestão da Saúde Pública, composto pel</w:t>
      </w:r>
      <w:r w:rsidRPr="001826DF">
        <w:rPr>
          <w:rFonts w:ascii="Segoe UI" w:hAnsi="Segoe UI" w:cs="Segoe UI"/>
          <w:sz w:val="28"/>
          <w:szCs w:val="28"/>
        </w:rPr>
        <w:t>o</w:t>
      </w:r>
      <w:r w:rsidRPr="001826DF">
        <w:rPr>
          <w:rFonts w:ascii="Segoe UI" w:hAnsi="Segoe UI" w:cs="Segoe UI"/>
          <w:sz w:val="28"/>
          <w:szCs w:val="28"/>
        </w:rPr>
        <w:t xml:space="preserve"> Prefeit</w:t>
      </w:r>
      <w:r w:rsidRPr="001826DF">
        <w:rPr>
          <w:rFonts w:ascii="Segoe UI" w:hAnsi="Segoe UI" w:cs="Segoe UI"/>
          <w:sz w:val="28"/>
          <w:szCs w:val="28"/>
        </w:rPr>
        <w:t>o</w:t>
      </w:r>
      <w:r w:rsidRPr="001826DF">
        <w:rPr>
          <w:rFonts w:ascii="Segoe UI" w:hAnsi="Segoe UI" w:cs="Segoe UI"/>
          <w:sz w:val="28"/>
          <w:szCs w:val="28"/>
        </w:rPr>
        <w:t xml:space="preserve"> e demais Secretários Municipais, os quais estão autorizados a decidirem os casos omissos, eventuais exceções ou medidas relativas à aplicação deste Decreto Executivo, assim como </w:t>
      </w:r>
      <w:r w:rsidRPr="001826DF">
        <w:rPr>
          <w:rFonts w:ascii="Segoe UI" w:hAnsi="Segoe UI" w:cs="Segoe UI"/>
          <w:sz w:val="28"/>
          <w:szCs w:val="28"/>
        </w:rPr>
        <w:lastRenderedPageBreak/>
        <w:t>emitirem recomendações com vistas à prevenção do COVID-19.</w:t>
      </w:r>
    </w:p>
    <w:p w14:paraId="2701C53E" w14:textId="77777777" w:rsidR="00771502" w:rsidRPr="001826DF" w:rsidRDefault="00771502" w:rsidP="00E5247D">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00F1CE08" w14:textId="3B929A5B" w:rsidR="00661440" w:rsidRPr="001826DF" w:rsidRDefault="00661440" w:rsidP="00661440">
      <w:pPr>
        <w:widowControl w:val="0"/>
        <w:autoSpaceDE w:val="0"/>
        <w:autoSpaceDN w:val="0"/>
        <w:adjustRightInd w:val="0"/>
        <w:spacing w:after="0" w:line="239" w:lineRule="auto"/>
        <w:ind w:firstLine="1418"/>
        <w:jc w:val="both"/>
        <w:rPr>
          <w:rFonts w:ascii="Segoe UI" w:hAnsi="Segoe UI" w:cs="Segoe UI"/>
          <w:sz w:val="28"/>
          <w:szCs w:val="28"/>
        </w:rPr>
      </w:pPr>
      <w:r w:rsidRPr="001826DF">
        <w:rPr>
          <w:rFonts w:ascii="Segoe UI" w:hAnsi="Segoe UI" w:cs="Segoe UI"/>
          <w:b/>
          <w:bCs/>
          <w:sz w:val="28"/>
          <w:szCs w:val="28"/>
        </w:rPr>
        <w:t>Art. 1</w:t>
      </w:r>
      <w:r w:rsidRPr="001826DF">
        <w:rPr>
          <w:rFonts w:ascii="Segoe UI" w:hAnsi="Segoe UI" w:cs="Segoe UI"/>
          <w:b/>
          <w:bCs/>
          <w:sz w:val="28"/>
          <w:szCs w:val="28"/>
        </w:rPr>
        <w:t>6</w:t>
      </w:r>
      <w:r w:rsidRPr="001826DF">
        <w:rPr>
          <w:rFonts w:ascii="Segoe UI" w:hAnsi="Segoe UI" w:cs="Segoe UI"/>
          <w:b/>
          <w:bCs/>
          <w:sz w:val="28"/>
          <w:szCs w:val="28"/>
        </w:rPr>
        <w:t>.</w:t>
      </w:r>
      <w:r w:rsidRPr="001826DF">
        <w:rPr>
          <w:rFonts w:ascii="Segoe UI" w:hAnsi="Segoe UI" w:cs="Segoe UI"/>
          <w:sz w:val="28"/>
          <w:szCs w:val="28"/>
        </w:rPr>
        <w:t xml:space="preserve"> Fica a Secretaria</w:t>
      </w:r>
      <w:r w:rsidR="00FE5338">
        <w:rPr>
          <w:rFonts w:ascii="Segoe UI" w:hAnsi="Segoe UI" w:cs="Segoe UI"/>
          <w:sz w:val="28"/>
          <w:szCs w:val="28"/>
        </w:rPr>
        <w:t xml:space="preserve"> Municipal</w:t>
      </w:r>
      <w:r w:rsidRPr="001826DF">
        <w:rPr>
          <w:rFonts w:ascii="Segoe UI" w:hAnsi="Segoe UI" w:cs="Segoe UI"/>
          <w:sz w:val="28"/>
          <w:szCs w:val="28"/>
        </w:rPr>
        <w:t xml:space="preserve"> de Saúde</w:t>
      </w:r>
      <w:r w:rsidR="00FE5338">
        <w:rPr>
          <w:rFonts w:ascii="Segoe UI" w:hAnsi="Segoe UI" w:cs="Segoe UI"/>
          <w:sz w:val="28"/>
          <w:szCs w:val="28"/>
        </w:rPr>
        <w:t xml:space="preserve"> </w:t>
      </w:r>
      <w:r w:rsidRPr="001826DF">
        <w:rPr>
          <w:rFonts w:ascii="Segoe UI" w:hAnsi="Segoe UI" w:cs="Segoe UI"/>
          <w:sz w:val="28"/>
          <w:szCs w:val="28"/>
        </w:rPr>
        <w:t>(S</w:t>
      </w:r>
      <w:r w:rsidR="00FE5338">
        <w:rPr>
          <w:rFonts w:ascii="Segoe UI" w:hAnsi="Segoe UI" w:cs="Segoe UI"/>
          <w:sz w:val="28"/>
          <w:szCs w:val="28"/>
        </w:rPr>
        <w:t>MS</w:t>
      </w:r>
      <w:r w:rsidRPr="001826DF">
        <w:rPr>
          <w:rFonts w:ascii="Segoe UI" w:hAnsi="Segoe UI" w:cs="Segoe UI"/>
          <w:sz w:val="28"/>
          <w:szCs w:val="28"/>
        </w:rPr>
        <w:t xml:space="preserve">), nos termos do art. 4º da Lei Federal nº 13.979, de 6 de fevereiro de 2020, dispensada da licitação para a aquisição de bens, serviços e insumos de saúde destinados ao enfrentamento da emergência de saúde pública de importância internacional decorrente do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w:t>
      </w:r>
    </w:p>
    <w:p w14:paraId="7217C5F9" w14:textId="77777777" w:rsidR="00661440" w:rsidRPr="001826DF" w:rsidRDefault="00661440" w:rsidP="00661440">
      <w:pPr>
        <w:widowControl w:val="0"/>
        <w:autoSpaceDE w:val="0"/>
        <w:autoSpaceDN w:val="0"/>
        <w:adjustRightInd w:val="0"/>
        <w:spacing w:after="0" w:line="239" w:lineRule="auto"/>
        <w:ind w:firstLine="1418"/>
        <w:jc w:val="both"/>
        <w:rPr>
          <w:rFonts w:ascii="Segoe UI" w:hAnsi="Segoe UI" w:cs="Segoe UI"/>
          <w:sz w:val="28"/>
          <w:szCs w:val="28"/>
        </w:rPr>
      </w:pPr>
    </w:p>
    <w:p w14:paraId="1512DA2B" w14:textId="0E761725" w:rsidR="00661440" w:rsidRPr="001826DF" w:rsidRDefault="00661440" w:rsidP="00661440">
      <w:pPr>
        <w:widowControl w:val="0"/>
        <w:autoSpaceDE w:val="0"/>
        <w:autoSpaceDN w:val="0"/>
        <w:adjustRightInd w:val="0"/>
        <w:spacing w:after="0" w:line="239" w:lineRule="auto"/>
        <w:ind w:firstLine="1418"/>
        <w:jc w:val="both"/>
        <w:rPr>
          <w:rFonts w:ascii="Segoe UI" w:hAnsi="Segoe UI" w:cs="Segoe UI"/>
          <w:sz w:val="28"/>
          <w:szCs w:val="28"/>
        </w:rPr>
      </w:pPr>
      <w:r w:rsidRPr="001826DF">
        <w:rPr>
          <w:rFonts w:ascii="Segoe UI" w:hAnsi="Segoe UI" w:cs="Segoe UI"/>
          <w:b/>
          <w:bCs/>
          <w:sz w:val="28"/>
          <w:szCs w:val="28"/>
        </w:rPr>
        <w:t>§1º</w:t>
      </w:r>
      <w:r w:rsidRPr="001826DF">
        <w:rPr>
          <w:rFonts w:ascii="Segoe UI" w:hAnsi="Segoe UI" w:cs="Segoe UI"/>
          <w:sz w:val="28"/>
          <w:szCs w:val="28"/>
        </w:rPr>
        <w:t xml:space="preserve"> A dispensa de licitação a que se refere o caput deste artigo é temporária e aplica-se apenas enquanto perdurar a emergência de saúde pública de importância internacional decorrente do </w:t>
      </w:r>
      <w:proofErr w:type="spellStart"/>
      <w:r w:rsidRPr="001826DF">
        <w:rPr>
          <w:rFonts w:ascii="Segoe UI" w:hAnsi="Segoe UI" w:cs="Segoe UI"/>
          <w:sz w:val="28"/>
          <w:szCs w:val="28"/>
        </w:rPr>
        <w:t>coronavírus</w:t>
      </w:r>
      <w:proofErr w:type="spellEnd"/>
      <w:r w:rsidRPr="001826DF">
        <w:rPr>
          <w:rFonts w:ascii="Segoe UI" w:hAnsi="Segoe UI" w:cs="Segoe UI"/>
          <w:sz w:val="28"/>
          <w:szCs w:val="28"/>
        </w:rPr>
        <w:t>, com base em ato publicado pelo Ministério da Saúde, observando-se, no que couber, as disposições da Lei Federal nº 8.666, de 21 de junho de 1993.</w:t>
      </w:r>
    </w:p>
    <w:p w14:paraId="0F486F14" w14:textId="77777777" w:rsidR="00661440" w:rsidRPr="001826DF" w:rsidRDefault="00661440" w:rsidP="00661440">
      <w:pPr>
        <w:widowControl w:val="0"/>
        <w:autoSpaceDE w:val="0"/>
        <w:autoSpaceDN w:val="0"/>
        <w:adjustRightInd w:val="0"/>
        <w:spacing w:after="0" w:line="239" w:lineRule="auto"/>
        <w:ind w:firstLine="1418"/>
        <w:jc w:val="both"/>
        <w:rPr>
          <w:rFonts w:ascii="Segoe UI" w:hAnsi="Segoe UI" w:cs="Segoe UI"/>
          <w:sz w:val="28"/>
          <w:szCs w:val="28"/>
        </w:rPr>
      </w:pPr>
      <w:r w:rsidRPr="001826DF">
        <w:rPr>
          <w:rFonts w:ascii="Segoe UI" w:hAnsi="Segoe UI" w:cs="Segoe UI"/>
          <w:sz w:val="28"/>
          <w:szCs w:val="28"/>
        </w:rPr>
        <w:t xml:space="preserve"> </w:t>
      </w:r>
    </w:p>
    <w:p w14:paraId="0E99C185" w14:textId="5B6F3EBF" w:rsidR="00661440" w:rsidRPr="001826DF" w:rsidRDefault="00661440" w:rsidP="00661440">
      <w:pPr>
        <w:widowControl w:val="0"/>
        <w:autoSpaceDE w:val="0"/>
        <w:autoSpaceDN w:val="0"/>
        <w:adjustRightInd w:val="0"/>
        <w:spacing w:after="0" w:line="239" w:lineRule="auto"/>
        <w:ind w:firstLine="1418"/>
        <w:jc w:val="both"/>
        <w:rPr>
          <w:rFonts w:ascii="Segoe UI" w:hAnsi="Segoe UI" w:cs="Segoe UI"/>
          <w:sz w:val="28"/>
          <w:szCs w:val="28"/>
        </w:rPr>
      </w:pPr>
      <w:r w:rsidRPr="001826DF">
        <w:rPr>
          <w:rFonts w:ascii="Segoe UI" w:hAnsi="Segoe UI" w:cs="Segoe UI"/>
          <w:b/>
          <w:bCs/>
          <w:sz w:val="28"/>
          <w:szCs w:val="28"/>
        </w:rPr>
        <w:t>§2º</w:t>
      </w:r>
      <w:r w:rsidRPr="001826DF">
        <w:rPr>
          <w:rFonts w:ascii="Segoe UI" w:hAnsi="Segoe UI" w:cs="Segoe UI"/>
          <w:sz w:val="28"/>
          <w:szCs w:val="28"/>
        </w:rPr>
        <w:t xml:space="preserve"> Todas as contratações ou aquisições realizadas com fulcro neste Decreto devem ser imediatamente disponibilizadas no sítio oficial do </w:t>
      </w:r>
      <w:r w:rsidR="00593406">
        <w:rPr>
          <w:rFonts w:ascii="Segoe UI" w:hAnsi="Segoe UI" w:cs="Segoe UI"/>
          <w:sz w:val="28"/>
          <w:szCs w:val="28"/>
        </w:rPr>
        <w:t>Município de Campo Redondo</w:t>
      </w:r>
      <w:r w:rsidRPr="001826DF">
        <w:rPr>
          <w:rFonts w:ascii="Segoe UI" w:hAnsi="Segoe UI" w:cs="Segoe UI"/>
          <w:sz w:val="28"/>
          <w:szCs w:val="28"/>
        </w:rPr>
        <w:t>, na rede mundial de computadores (internet), contendo, no que couber, além das informações previstas no art. 8º, §3º, da Lei Federal nº 12.527, de 18 de novembro de 2011, o nome do contratado, o número de sua inscrição na Receita Federal do Brasil, o prazo contratual, o valor e o respectivo processo de contratação ou aquisição.</w:t>
      </w:r>
    </w:p>
    <w:p w14:paraId="28F0BC4E" w14:textId="14E50007" w:rsidR="00160AFE" w:rsidRPr="001826DF" w:rsidRDefault="00160AFE" w:rsidP="00661440">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37D3F5DA" w14:textId="2D4510B9" w:rsidR="00160AFE" w:rsidRPr="001826DF" w:rsidRDefault="00E5247D" w:rsidP="001826DF">
      <w:pPr>
        <w:widowControl w:val="0"/>
        <w:overflowPunct w:val="0"/>
        <w:autoSpaceDE w:val="0"/>
        <w:autoSpaceDN w:val="0"/>
        <w:adjustRightInd w:val="0"/>
        <w:spacing w:after="0" w:line="223" w:lineRule="auto"/>
        <w:ind w:firstLine="1417"/>
        <w:jc w:val="both"/>
        <w:rPr>
          <w:rFonts w:ascii="Segoe UI" w:hAnsi="Segoe UI" w:cs="Segoe UI"/>
          <w:sz w:val="28"/>
          <w:szCs w:val="28"/>
        </w:rPr>
      </w:pPr>
      <w:r w:rsidRPr="001826DF">
        <w:rPr>
          <w:rFonts w:ascii="Segoe UI" w:hAnsi="Segoe UI" w:cs="Segoe UI"/>
          <w:b/>
          <w:bCs/>
          <w:sz w:val="28"/>
          <w:szCs w:val="28"/>
        </w:rPr>
        <w:t>Art. 1</w:t>
      </w:r>
      <w:r w:rsidR="00661440" w:rsidRPr="001826DF">
        <w:rPr>
          <w:rFonts w:ascii="Segoe UI" w:hAnsi="Segoe UI" w:cs="Segoe UI"/>
          <w:b/>
          <w:bCs/>
          <w:sz w:val="28"/>
          <w:szCs w:val="28"/>
        </w:rPr>
        <w:t>7</w:t>
      </w:r>
      <w:r w:rsidRPr="001826DF">
        <w:rPr>
          <w:rFonts w:ascii="Segoe UI" w:hAnsi="Segoe UI" w:cs="Segoe UI"/>
          <w:b/>
          <w:bCs/>
          <w:sz w:val="28"/>
          <w:szCs w:val="28"/>
        </w:rPr>
        <w:t>.</w:t>
      </w:r>
      <w:r w:rsidRPr="001826DF">
        <w:rPr>
          <w:rFonts w:ascii="Segoe UI" w:hAnsi="Segoe UI" w:cs="Segoe UI"/>
          <w:sz w:val="28"/>
          <w:szCs w:val="28"/>
        </w:rPr>
        <w:t xml:space="preserve"> Este Decreto entra em vigor na data de sua publicação, revogando-se </w:t>
      </w:r>
      <w:r w:rsidR="00160AFE" w:rsidRPr="001826DF">
        <w:rPr>
          <w:rFonts w:ascii="Segoe UI" w:hAnsi="Segoe UI" w:cs="Segoe UI"/>
          <w:sz w:val="28"/>
          <w:szCs w:val="28"/>
        </w:rPr>
        <w:t>à</w:t>
      </w:r>
      <w:r w:rsidRPr="001826DF">
        <w:rPr>
          <w:rFonts w:ascii="Segoe UI" w:hAnsi="Segoe UI" w:cs="Segoe UI"/>
          <w:sz w:val="28"/>
          <w:szCs w:val="28"/>
        </w:rPr>
        <w:t>s disposições em contrário.</w:t>
      </w:r>
    </w:p>
    <w:p w14:paraId="4D9F5449" w14:textId="74714E81" w:rsidR="001826DF" w:rsidRPr="001826DF" w:rsidRDefault="001826DF" w:rsidP="001826DF">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08D5D2E5" w14:textId="45847495" w:rsidR="001826DF" w:rsidRPr="001826DF" w:rsidRDefault="001826DF" w:rsidP="001826DF">
      <w:pPr>
        <w:pStyle w:val="Cabealho"/>
        <w:tabs>
          <w:tab w:val="left" w:pos="708"/>
        </w:tabs>
        <w:ind w:firstLine="1417"/>
        <w:jc w:val="both"/>
        <w:rPr>
          <w:rFonts w:ascii="Segoe UI" w:hAnsi="Segoe UI" w:cs="Segoe UI"/>
          <w:sz w:val="26"/>
          <w:szCs w:val="26"/>
        </w:rPr>
      </w:pPr>
      <w:r w:rsidRPr="001826DF">
        <w:rPr>
          <w:rFonts w:ascii="Segoe UI" w:hAnsi="Segoe UI" w:cs="Segoe UI"/>
          <w:sz w:val="26"/>
          <w:szCs w:val="26"/>
        </w:rPr>
        <w:t>Gabinete do Prefeito Municipal de Campo Redondo, Centro Administrativo “JOSÉ ALBERANY DE SOUZA”, em 1</w:t>
      </w:r>
      <w:r w:rsidRPr="001826DF">
        <w:rPr>
          <w:rFonts w:ascii="Segoe UI" w:hAnsi="Segoe UI" w:cs="Segoe UI"/>
          <w:sz w:val="26"/>
          <w:szCs w:val="26"/>
        </w:rPr>
        <w:t>8</w:t>
      </w:r>
      <w:r w:rsidRPr="001826DF">
        <w:rPr>
          <w:rFonts w:ascii="Segoe UI" w:hAnsi="Segoe UI" w:cs="Segoe UI"/>
          <w:sz w:val="26"/>
          <w:szCs w:val="26"/>
        </w:rPr>
        <w:t xml:space="preserve"> de março de 2020.</w:t>
      </w:r>
    </w:p>
    <w:p w14:paraId="0E0843CE" w14:textId="77777777" w:rsidR="001826DF" w:rsidRPr="001826DF" w:rsidRDefault="001826DF" w:rsidP="001826DF">
      <w:pPr>
        <w:contextualSpacing/>
        <w:jc w:val="both"/>
        <w:rPr>
          <w:rFonts w:ascii="Segoe UI" w:hAnsi="Segoe UI" w:cs="Segoe UI"/>
          <w:sz w:val="26"/>
          <w:szCs w:val="26"/>
        </w:rPr>
      </w:pPr>
    </w:p>
    <w:p w14:paraId="6E1DFA8B" w14:textId="64EBB16B" w:rsidR="001826DF" w:rsidRPr="001826DF" w:rsidRDefault="004B7CB9" w:rsidP="001826DF">
      <w:pPr>
        <w:contextualSpacing/>
        <w:jc w:val="center"/>
        <w:rPr>
          <w:rFonts w:ascii="Segoe UI" w:hAnsi="Segoe UI" w:cs="Segoe UI"/>
          <w:sz w:val="26"/>
          <w:szCs w:val="26"/>
        </w:rPr>
      </w:pPr>
      <w:r>
        <w:rPr>
          <w:noProof/>
        </w:rPr>
        <w:drawing>
          <wp:inline distT="0" distB="0" distL="0" distR="0" wp14:anchorId="06D51D86" wp14:editId="73190A69">
            <wp:extent cx="3600411" cy="401320"/>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6338" cy="401981"/>
                    </a:xfrm>
                    <a:prstGeom prst="rect">
                      <a:avLst/>
                    </a:prstGeom>
                    <a:noFill/>
                    <a:ln>
                      <a:noFill/>
                    </a:ln>
                  </pic:spPr>
                </pic:pic>
              </a:graphicData>
            </a:graphic>
          </wp:inline>
        </w:drawing>
      </w:r>
    </w:p>
    <w:p w14:paraId="0F2195FE" w14:textId="77777777" w:rsidR="001826DF" w:rsidRPr="001826DF" w:rsidRDefault="001826DF" w:rsidP="001826DF">
      <w:pPr>
        <w:contextualSpacing/>
        <w:jc w:val="center"/>
        <w:rPr>
          <w:rFonts w:ascii="Segoe UI" w:hAnsi="Segoe UI" w:cs="Segoe UI"/>
          <w:b/>
          <w:sz w:val="26"/>
          <w:szCs w:val="26"/>
        </w:rPr>
      </w:pPr>
      <w:proofErr w:type="spellStart"/>
      <w:r w:rsidRPr="001826DF">
        <w:rPr>
          <w:rFonts w:ascii="Segoe UI" w:hAnsi="Segoe UI" w:cs="Segoe UI"/>
          <w:b/>
          <w:sz w:val="26"/>
          <w:szCs w:val="26"/>
        </w:rPr>
        <w:t>Alessandru</w:t>
      </w:r>
      <w:proofErr w:type="spellEnd"/>
      <w:r w:rsidRPr="001826DF">
        <w:rPr>
          <w:rFonts w:ascii="Segoe UI" w:hAnsi="Segoe UI" w:cs="Segoe UI"/>
          <w:b/>
          <w:sz w:val="26"/>
          <w:szCs w:val="26"/>
        </w:rPr>
        <w:t xml:space="preserve"> Emmanuel Pinheiro e Alves</w:t>
      </w:r>
    </w:p>
    <w:p w14:paraId="39DDB0D6" w14:textId="55C6FEED" w:rsidR="001826DF" w:rsidRPr="00593406" w:rsidRDefault="001826DF" w:rsidP="00593406">
      <w:pPr>
        <w:contextualSpacing/>
        <w:jc w:val="center"/>
        <w:rPr>
          <w:rFonts w:ascii="Segoe UI" w:hAnsi="Segoe UI" w:cs="Segoe UI"/>
          <w:sz w:val="26"/>
          <w:szCs w:val="26"/>
        </w:rPr>
      </w:pPr>
      <w:r w:rsidRPr="001826DF">
        <w:rPr>
          <w:rFonts w:ascii="Segoe UI" w:hAnsi="Segoe UI" w:cs="Segoe UI"/>
          <w:sz w:val="26"/>
          <w:szCs w:val="26"/>
        </w:rPr>
        <w:t>Prefeito</w:t>
      </w:r>
      <w:bookmarkStart w:id="0" w:name="_GoBack"/>
      <w:bookmarkEnd w:id="0"/>
    </w:p>
    <w:sectPr w:rsidR="001826DF" w:rsidRPr="00593406">
      <w:headerReference w:type="default" r:id="rId7"/>
      <w:pgSz w:w="11900" w:h="16838"/>
      <w:pgMar w:top="1181" w:right="1120" w:bottom="1440" w:left="11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CDE9" w14:textId="77777777" w:rsidR="0026437D" w:rsidRDefault="0026437D" w:rsidP="004F741E">
      <w:pPr>
        <w:spacing w:after="0" w:line="240" w:lineRule="auto"/>
      </w:pPr>
      <w:r>
        <w:separator/>
      </w:r>
    </w:p>
  </w:endnote>
  <w:endnote w:type="continuationSeparator" w:id="0">
    <w:p w14:paraId="649DB725" w14:textId="77777777" w:rsidR="0026437D" w:rsidRDefault="0026437D" w:rsidP="004F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5D4D" w14:textId="77777777" w:rsidR="0026437D" w:rsidRDefault="0026437D" w:rsidP="004F741E">
      <w:pPr>
        <w:spacing w:after="0" w:line="240" w:lineRule="auto"/>
      </w:pPr>
      <w:r>
        <w:separator/>
      </w:r>
    </w:p>
  </w:footnote>
  <w:footnote w:type="continuationSeparator" w:id="0">
    <w:p w14:paraId="54E2AD98" w14:textId="77777777" w:rsidR="0026437D" w:rsidRDefault="0026437D" w:rsidP="004F7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6881" w14:textId="18B5976F" w:rsidR="004F741E" w:rsidRDefault="004F741E" w:rsidP="004F741E">
    <w:pPr>
      <w:spacing w:after="0" w:line="240" w:lineRule="auto"/>
      <w:jc w:val="center"/>
      <w:rPr>
        <w:rFonts w:ascii="Tahoma" w:hAnsi="Tahoma" w:cs="Tahoma"/>
        <w:b/>
        <w:sz w:val="26"/>
        <w:szCs w:val="26"/>
      </w:rPr>
    </w:pPr>
    <w:r>
      <w:rPr>
        <w:rFonts w:ascii="Segoe UI" w:hAnsi="Segoe UI" w:cs="Segoe UI"/>
        <w:b/>
        <w:noProof/>
        <w:sz w:val="26"/>
        <w:szCs w:val="26"/>
      </w:rPr>
      <w:drawing>
        <wp:inline distT="0" distB="0" distL="0" distR="0" wp14:anchorId="6CEE6B0B" wp14:editId="1F8A5397">
          <wp:extent cx="1066800" cy="871855"/>
          <wp:effectExtent l="0" t="0" r="0" b="4445"/>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71855"/>
                  </a:xfrm>
                  <a:prstGeom prst="rect">
                    <a:avLst/>
                  </a:prstGeom>
                  <a:noFill/>
                  <a:ln>
                    <a:noFill/>
                  </a:ln>
                </pic:spPr>
              </pic:pic>
            </a:graphicData>
          </a:graphic>
        </wp:inline>
      </w:drawing>
    </w:r>
  </w:p>
  <w:p w14:paraId="78EED8BA" w14:textId="77777777" w:rsidR="004F741E" w:rsidRDefault="004F741E" w:rsidP="004F741E">
    <w:pPr>
      <w:spacing w:after="0" w:line="240" w:lineRule="auto"/>
      <w:jc w:val="center"/>
      <w:rPr>
        <w:rFonts w:ascii="Tahoma" w:hAnsi="Tahoma" w:cs="Tahoma"/>
        <w:b/>
        <w:sz w:val="26"/>
        <w:szCs w:val="26"/>
      </w:rPr>
    </w:pPr>
    <w:r>
      <w:rPr>
        <w:rFonts w:ascii="Tahoma" w:hAnsi="Tahoma" w:cs="Tahoma"/>
        <w:b/>
        <w:sz w:val="26"/>
        <w:szCs w:val="26"/>
      </w:rPr>
      <w:t>Estado do Rio Grande do Norte</w:t>
    </w:r>
  </w:p>
  <w:p w14:paraId="7DFD5CCA" w14:textId="77777777" w:rsidR="004F741E" w:rsidRDefault="004F741E" w:rsidP="004F741E">
    <w:pPr>
      <w:spacing w:after="0" w:line="240" w:lineRule="auto"/>
      <w:jc w:val="center"/>
      <w:rPr>
        <w:rFonts w:ascii="Tahoma" w:hAnsi="Tahoma" w:cs="Tahoma"/>
        <w:b/>
        <w:sz w:val="26"/>
        <w:szCs w:val="26"/>
      </w:rPr>
    </w:pPr>
    <w:r>
      <w:rPr>
        <w:rFonts w:ascii="Tahoma" w:hAnsi="Tahoma" w:cs="Tahoma"/>
        <w:b/>
        <w:sz w:val="26"/>
        <w:szCs w:val="26"/>
      </w:rPr>
      <w:t>Prefeitura Municipal de Campo Redondo</w:t>
    </w:r>
  </w:p>
  <w:p w14:paraId="7BDDB015" w14:textId="77777777" w:rsidR="004F741E" w:rsidRDefault="004F741E" w:rsidP="004F741E">
    <w:pPr>
      <w:pStyle w:val="Cabealho"/>
      <w:jc w:val="center"/>
      <w:rPr>
        <w:rFonts w:ascii="Times New Roman" w:hAnsi="Times New Roman" w:cs="Times New Roman"/>
        <w:sz w:val="20"/>
        <w:szCs w:val="20"/>
      </w:rPr>
    </w:pPr>
    <w:r>
      <w:rPr>
        <w:rFonts w:ascii="Tahoma" w:hAnsi="Tahoma" w:cs="Tahoma"/>
        <w:b/>
        <w:sz w:val="26"/>
        <w:szCs w:val="26"/>
      </w:rPr>
      <w:t>GABINETE DO PREFEITO</w:t>
    </w:r>
  </w:p>
  <w:p w14:paraId="1CF35BE6" w14:textId="77777777" w:rsidR="004F741E" w:rsidRDefault="004F741E" w:rsidP="004F74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AD"/>
    <w:rsid w:val="00005103"/>
    <w:rsid w:val="000B3307"/>
    <w:rsid w:val="001401B9"/>
    <w:rsid w:val="00160AFE"/>
    <w:rsid w:val="001826DF"/>
    <w:rsid w:val="00184FF8"/>
    <w:rsid w:val="001D07EE"/>
    <w:rsid w:val="0026437D"/>
    <w:rsid w:val="002D19A5"/>
    <w:rsid w:val="002E0E9E"/>
    <w:rsid w:val="00421FD5"/>
    <w:rsid w:val="004B7CB9"/>
    <w:rsid w:val="004F741E"/>
    <w:rsid w:val="005765D3"/>
    <w:rsid w:val="00593406"/>
    <w:rsid w:val="005B4D75"/>
    <w:rsid w:val="00661440"/>
    <w:rsid w:val="00687BEE"/>
    <w:rsid w:val="00751F89"/>
    <w:rsid w:val="00771502"/>
    <w:rsid w:val="007B508B"/>
    <w:rsid w:val="00933AEF"/>
    <w:rsid w:val="00A03ABA"/>
    <w:rsid w:val="00A22366"/>
    <w:rsid w:val="00A42EF4"/>
    <w:rsid w:val="00A75CB1"/>
    <w:rsid w:val="00A972F3"/>
    <w:rsid w:val="00AD4B89"/>
    <w:rsid w:val="00AD64AD"/>
    <w:rsid w:val="00BA2CBD"/>
    <w:rsid w:val="00BC1777"/>
    <w:rsid w:val="00C6112D"/>
    <w:rsid w:val="00CB5EC6"/>
    <w:rsid w:val="00CC33B9"/>
    <w:rsid w:val="00D739B3"/>
    <w:rsid w:val="00E5247D"/>
    <w:rsid w:val="00F52C1E"/>
    <w:rsid w:val="00F9653F"/>
    <w:rsid w:val="00FE5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6D5AD"/>
  <w14:defaultImageDpi w14:val="0"/>
  <w15:docId w15:val="{CC1F976B-E04E-4D30-8A42-270F11E3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74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741E"/>
  </w:style>
  <w:style w:type="paragraph" w:styleId="Rodap">
    <w:name w:val="footer"/>
    <w:basedOn w:val="Normal"/>
    <w:link w:val="RodapChar"/>
    <w:uiPriority w:val="99"/>
    <w:unhideWhenUsed/>
    <w:rsid w:val="004F741E"/>
    <w:pPr>
      <w:tabs>
        <w:tab w:val="center" w:pos="4252"/>
        <w:tab w:val="right" w:pos="8504"/>
      </w:tabs>
      <w:spacing w:after="0" w:line="240" w:lineRule="auto"/>
    </w:pPr>
  </w:style>
  <w:style w:type="character" w:customStyle="1" w:styleId="RodapChar">
    <w:name w:val="Rodapé Char"/>
    <w:basedOn w:val="Fontepargpadro"/>
    <w:link w:val="Rodap"/>
    <w:uiPriority w:val="99"/>
    <w:rsid w:val="004F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1620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Alexandre</dc:creator>
  <cp:keywords/>
  <dc:description/>
  <cp:lastModifiedBy>Marcos Alexandre</cp:lastModifiedBy>
  <cp:revision>29</cp:revision>
  <dcterms:created xsi:type="dcterms:W3CDTF">2020-03-18T15:08:00Z</dcterms:created>
  <dcterms:modified xsi:type="dcterms:W3CDTF">2020-03-18T17:23:00Z</dcterms:modified>
</cp:coreProperties>
</file>